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8E37FF" w:rsidRPr="008E37FF" w:rsidRDefault="008E37FF" w:rsidP="008E37FF">
      <w:pPr>
        <w:jc w:val="center"/>
        <w:rPr>
          <w:b/>
          <w:noProof/>
          <w:lang w:val="en-US"/>
        </w:rPr>
      </w:pPr>
      <w:r w:rsidRPr="000B6728">
        <w:rPr>
          <w:b/>
          <w:noProof/>
          <w:lang w:val="id-ID"/>
        </w:rPr>
        <w:t xml:space="preserve">LEMBAR KERJA </w:t>
      </w:r>
      <w:r>
        <w:rPr>
          <w:b/>
          <w:noProof/>
          <w:lang w:val="en-US"/>
        </w:rPr>
        <w:t>5</w:t>
      </w:r>
    </w:p>
    <w:p w:rsidR="008E37FF" w:rsidRPr="000B6728" w:rsidRDefault="008E37FF" w:rsidP="008E37FF">
      <w:pPr>
        <w:jc w:val="center"/>
        <w:rPr>
          <w:b/>
          <w:noProof/>
          <w:lang w:val="id-ID"/>
        </w:rPr>
      </w:pPr>
      <w:r w:rsidRPr="000B6728">
        <w:rPr>
          <w:b/>
          <w:i/>
          <w:noProof/>
          <w:lang w:val="id-ID"/>
        </w:rPr>
        <w:t>PROBLEM BASED LEARNING</w:t>
      </w:r>
      <w:r w:rsidRPr="000B6728">
        <w:rPr>
          <w:b/>
          <w:noProof/>
          <w:lang w:val="id-ID"/>
        </w:rPr>
        <w:t xml:space="preserve"> – PBL </w:t>
      </w:r>
    </w:p>
    <w:p w:rsidR="008E37FF" w:rsidRPr="000B6728" w:rsidRDefault="008E37FF" w:rsidP="008E37FF">
      <w:pPr>
        <w:jc w:val="center"/>
        <w:rPr>
          <w:b/>
          <w:noProof/>
          <w:lang w:val="id-ID"/>
        </w:rPr>
      </w:pPr>
      <w:r w:rsidRPr="000B6728">
        <w:rPr>
          <w:b/>
          <w:noProof/>
          <w:lang w:val="id-ID"/>
        </w:rPr>
        <w:t xml:space="preserve">MATA KULIAH PEMBIAYAAN PEMBANGUNAN </w:t>
      </w:r>
    </w:p>
    <w:p w:rsidR="008E37FF" w:rsidRPr="000B6728" w:rsidRDefault="008E37FF" w:rsidP="008E37FF">
      <w:pPr>
        <w:jc w:val="center"/>
        <w:rPr>
          <w:b/>
          <w:noProof/>
          <w:lang w:val="id-ID"/>
        </w:rPr>
      </w:pPr>
    </w:p>
    <w:p w:rsidR="008E37FF" w:rsidRPr="000B6728" w:rsidRDefault="008E37FF" w:rsidP="008E37FF">
      <w:pPr>
        <w:jc w:val="center"/>
        <w:rPr>
          <w:b/>
          <w:noProof/>
          <w:lang w:val="id-ID"/>
        </w:rPr>
      </w:pPr>
    </w:p>
    <w:p w:rsidR="008E37FF" w:rsidRPr="000B6728" w:rsidRDefault="008E37FF" w:rsidP="008E37FF">
      <w:pPr>
        <w:jc w:val="center"/>
        <w:rPr>
          <w:b/>
          <w:noProof/>
          <w:color w:val="000000" w:themeColor="text1"/>
          <w:lang w:val="id-ID"/>
        </w:rPr>
      </w:pPr>
      <w:r w:rsidRPr="000B6728">
        <w:rPr>
          <w:b/>
          <w:noProof/>
          <w:color w:val="000000" w:themeColor="text1"/>
          <w:lang w:val="id-ID"/>
        </w:rPr>
        <w:t xml:space="preserve">SUMBER PEMBIAYAAN KONVENSIONAL DAN NON KONVENSIONAL </w:t>
      </w:r>
    </w:p>
    <w:p w:rsidR="008E37FF" w:rsidRPr="000B6728" w:rsidRDefault="008E37FF" w:rsidP="008E37FF">
      <w:pPr>
        <w:jc w:val="center"/>
        <w:rPr>
          <w:b/>
          <w:noProof/>
          <w:color w:val="000000" w:themeColor="text1"/>
          <w:lang w:val="id-ID"/>
        </w:rPr>
      </w:pPr>
      <w:r w:rsidRPr="000B6728">
        <w:rPr>
          <w:b/>
          <w:noProof/>
          <w:color w:val="000000" w:themeColor="text1"/>
          <w:lang w:val="id-ID"/>
        </w:rPr>
        <w:t>DI KABUPATEN/ KOTA</w:t>
      </w:r>
    </w:p>
    <w:p w:rsidR="008E37FF" w:rsidRPr="000B6728" w:rsidRDefault="008E37FF" w:rsidP="008E37FF">
      <w:pPr>
        <w:jc w:val="both"/>
        <w:rPr>
          <w:b/>
          <w:noProof/>
          <w:lang w:val="id-ID"/>
        </w:rPr>
      </w:pPr>
    </w:p>
    <w:p w:rsidR="008E37FF" w:rsidRPr="000B6728" w:rsidRDefault="008E37FF" w:rsidP="008E37FF">
      <w:pPr>
        <w:jc w:val="both"/>
        <w:rPr>
          <w:b/>
          <w:noProof/>
          <w:lang w:val="id-ID"/>
        </w:rPr>
      </w:pPr>
    </w:p>
    <w:p w:rsidR="008E37FF" w:rsidRPr="000B6728" w:rsidRDefault="008E37FF" w:rsidP="008E37FF">
      <w:pPr>
        <w:jc w:val="both"/>
        <w:rPr>
          <w:b/>
          <w:noProof/>
          <w:lang w:val="id-ID"/>
        </w:rPr>
      </w:pPr>
      <w:r w:rsidRPr="000B6728">
        <w:rPr>
          <w:b/>
          <w:noProof/>
          <w:lang w:val="id-ID"/>
        </w:rPr>
        <w:t>SUB CPMK-</w:t>
      </w:r>
      <w:r>
        <w:rPr>
          <w:b/>
          <w:noProof/>
          <w:lang w:val="en-US"/>
        </w:rPr>
        <w:t>5</w:t>
      </w:r>
      <w:r w:rsidRPr="000B6728">
        <w:rPr>
          <w:b/>
          <w:noProof/>
          <w:lang w:val="id-ID"/>
        </w:rPr>
        <w:t>:</w:t>
      </w:r>
    </w:p>
    <w:p w:rsidR="008E37FF" w:rsidRPr="008E37FF" w:rsidRDefault="008E37FF" w:rsidP="008E37FF">
      <w:pPr>
        <w:spacing w:line="259" w:lineRule="auto"/>
        <w:jc w:val="both"/>
        <w:rPr>
          <w:noProof/>
          <w:color w:val="000000" w:themeColor="text1"/>
          <w:lang w:val="id-ID"/>
        </w:rPr>
      </w:pPr>
      <w:r w:rsidRPr="008E37FF">
        <w:rPr>
          <w:noProof/>
          <w:color w:val="000000" w:themeColor="text1"/>
          <w:lang w:val="id-ID"/>
        </w:rPr>
        <w:t>Mahasiswa mampu menguraikan sumber pembiayaan pembiayaan konvensional dan non konvensional dengan menunjukkan etika dan tanggung jawab</w:t>
      </w:r>
    </w:p>
    <w:p w:rsidR="008E37FF" w:rsidRPr="000B6728" w:rsidRDefault="008E37FF" w:rsidP="008E37FF">
      <w:pPr>
        <w:pStyle w:val="ListParagraph"/>
        <w:spacing w:line="259" w:lineRule="auto"/>
        <w:ind w:left="360"/>
        <w:jc w:val="both"/>
        <w:rPr>
          <w:noProof/>
          <w:lang w:val="id-ID"/>
        </w:rPr>
      </w:pPr>
    </w:p>
    <w:p w:rsidR="008E37FF" w:rsidRPr="000B6728" w:rsidRDefault="008E37FF" w:rsidP="008E37FF">
      <w:pPr>
        <w:jc w:val="both"/>
        <w:rPr>
          <w:b/>
          <w:noProof/>
          <w:lang w:val="id-ID"/>
        </w:rPr>
      </w:pPr>
      <w:r w:rsidRPr="000B6728">
        <w:rPr>
          <w:b/>
          <w:noProof/>
          <w:lang w:val="id-ID"/>
        </w:rPr>
        <w:t>PETUNJUK KERJA:</w:t>
      </w:r>
    </w:p>
    <w:p w:rsidR="008E37FF" w:rsidRPr="000B6728" w:rsidRDefault="008E37FF" w:rsidP="008E37FF">
      <w:pPr>
        <w:pStyle w:val="ListParagraph"/>
        <w:numPr>
          <w:ilvl w:val="0"/>
          <w:numId w:val="1"/>
        </w:numPr>
        <w:spacing w:line="259" w:lineRule="auto"/>
        <w:ind w:left="360"/>
        <w:jc w:val="both"/>
        <w:rPr>
          <w:noProof/>
          <w:color w:val="000000" w:themeColor="text1"/>
          <w:lang w:val="id-ID"/>
        </w:rPr>
      </w:pPr>
      <w:r w:rsidRPr="000B6728">
        <w:rPr>
          <w:noProof/>
          <w:color w:val="000000" w:themeColor="text1"/>
          <w:lang w:val="id-ID"/>
        </w:rPr>
        <w:t>Buat kelompok yang terdiri atas 4 orang.</w:t>
      </w:r>
    </w:p>
    <w:p w:rsidR="008E37FF" w:rsidRPr="000B6728" w:rsidRDefault="008E37FF" w:rsidP="008E37FF">
      <w:pPr>
        <w:pStyle w:val="ListParagraph"/>
        <w:numPr>
          <w:ilvl w:val="0"/>
          <w:numId w:val="1"/>
        </w:numPr>
        <w:spacing w:line="259" w:lineRule="auto"/>
        <w:ind w:left="360"/>
        <w:jc w:val="both"/>
        <w:rPr>
          <w:noProof/>
          <w:color w:val="000000" w:themeColor="text1"/>
          <w:lang w:val="id-ID"/>
        </w:rPr>
      </w:pPr>
      <w:r w:rsidRPr="000B6728">
        <w:rPr>
          <w:noProof/>
          <w:color w:val="000000" w:themeColor="text1"/>
          <w:lang w:val="id-ID"/>
        </w:rPr>
        <w:t>Pilih salah satu jenis sumber pembiayaan yang telah ditentukan. Satu jenis sumber pembiayaan hanya boleh dibahas oleh maksimal 2/3 kelompok.</w:t>
      </w:r>
    </w:p>
    <w:p w:rsidR="008E37FF" w:rsidRPr="000B6728" w:rsidRDefault="008E37FF" w:rsidP="008E37FF">
      <w:pPr>
        <w:pStyle w:val="ListParagraph"/>
        <w:numPr>
          <w:ilvl w:val="0"/>
          <w:numId w:val="1"/>
        </w:numPr>
        <w:spacing w:line="259" w:lineRule="auto"/>
        <w:ind w:left="360"/>
        <w:jc w:val="both"/>
        <w:rPr>
          <w:noProof/>
          <w:color w:val="000000" w:themeColor="text1"/>
          <w:lang w:val="id-ID"/>
        </w:rPr>
      </w:pPr>
      <w:r w:rsidRPr="000B6728">
        <w:rPr>
          <w:noProof/>
          <w:color w:val="000000" w:themeColor="text1"/>
          <w:lang w:val="id-ID"/>
        </w:rPr>
        <w:t>Carilah literatur yang membahas tentang sumber pembiayaan tersebut.</w:t>
      </w:r>
    </w:p>
    <w:p w:rsidR="008E37FF" w:rsidRPr="000B6728" w:rsidRDefault="008E37FF" w:rsidP="008E37FF">
      <w:pPr>
        <w:pStyle w:val="ListParagraph"/>
        <w:numPr>
          <w:ilvl w:val="0"/>
          <w:numId w:val="1"/>
        </w:numPr>
        <w:spacing w:line="259" w:lineRule="auto"/>
        <w:ind w:left="360"/>
        <w:jc w:val="both"/>
        <w:rPr>
          <w:noProof/>
          <w:color w:val="000000" w:themeColor="text1"/>
          <w:lang w:val="id-ID"/>
        </w:rPr>
      </w:pPr>
      <w:r w:rsidRPr="000B6728">
        <w:rPr>
          <w:noProof/>
          <w:color w:val="000000" w:themeColor="text1"/>
          <w:lang w:val="id-ID"/>
        </w:rPr>
        <w:t xml:space="preserve">Carilah kasus di suatu kabupaten/kota yang menerapkan sumber pembiayaan tersebut. </w:t>
      </w:r>
    </w:p>
    <w:p w:rsidR="008E37FF" w:rsidRPr="000B6728" w:rsidRDefault="008E37FF" w:rsidP="008E37FF">
      <w:pPr>
        <w:pStyle w:val="ListParagraph"/>
        <w:numPr>
          <w:ilvl w:val="0"/>
          <w:numId w:val="1"/>
        </w:numPr>
        <w:spacing w:line="259" w:lineRule="auto"/>
        <w:ind w:left="360"/>
        <w:jc w:val="both"/>
        <w:rPr>
          <w:noProof/>
          <w:color w:val="000000" w:themeColor="text1"/>
          <w:lang w:val="id-ID"/>
        </w:rPr>
      </w:pPr>
      <w:r w:rsidRPr="000B6728">
        <w:rPr>
          <w:noProof/>
          <w:color w:val="000000" w:themeColor="text1"/>
          <w:lang w:val="id-ID"/>
        </w:rPr>
        <w:t>Jelaskan kasus tersebut dengan membandingkannya dengan teorinya.</w:t>
      </w:r>
    </w:p>
    <w:p w:rsidR="008E37FF" w:rsidRPr="000B6728" w:rsidRDefault="008E37FF" w:rsidP="008E37FF">
      <w:pPr>
        <w:pStyle w:val="ListParagraph"/>
        <w:numPr>
          <w:ilvl w:val="0"/>
          <w:numId w:val="1"/>
        </w:numPr>
        <w:spacing w:line="259" w:lineRule="auto"/>
        <w:ind w:left="360"/>
        <w:jc w:val="both"/>
        <w:rPr>
          <w:noProof/>
          <w:color w:val="000000" w:themeColor="text1"/>
          <w:lang w:val="id-ID"/>
        </w:rPr>
      </w:pPr>
      <w:r w:rsidRPr="000B6728">
        <w:rPr>
          <w:noProof/>
          <w:color w:val="000000" w:themeColor="text1"/>
          <w:lang w:val="id-ID"/>
        </w:rPr>
        <w:t>Buat presentasi singkat tentang teori dan kasus tersebut.</w:t>
      </w:r>
    </w:p>
    <w:p w:rsidR="008E37FF" w:rsidRPr="000B6728" w:rsidRDefault="008E37FF" w:rsidP="008E37FF">
      <w:pPr>
        <w:jc w:val="both"/>
        <w:rPr>
          <w:b/>
          <w:noProof/>
          <w:lang w:val="id-ID"/>
        </w:rPr>
      </w:pPr>
    </w:p>
    <w:p w:rsidR="008E37FF" w:rsidRPr="000B6728" w:rsidRDefault="008E37FF" w:rsidP="008E37FF">
      <w:pPr>
        <w:jc w:val="both"/>
        <w:rPr>
          <w:b/>
          <w:noProof/>
          <w:lang w:val="id-ID"/>
        </w:rPr>
      </w:pPr>
      <w:r w:rsidRPr="000B6728">
        <w:rPr>
          <w:b/>
          <w:noProof/>
          <w:lang w:val="id-ID"/>
        </w:rPr>
        <w:t>PERMASALAHAN YANG INGIN DIPECAHKAN</w:t>
      </w:r>
    </w:p>
    <w:p w:rsidR="008E37FF" w:rsidRPr="000B6728" w:rsidRDefault="008E37FF" w:rsidP="008E37FF">
      <w:pPr>
        <w:jc w:val="both"/>
        <w:rPr>
          <w:noProof/>
          <w:color w:val="000000" w:themeColor="text1"/>
          <w:lang w:val="id-ID"/>
        </w:rPr>
      </w:pPr>
      <w:r w:rsidRPr="000B6728">
        <w:rPr>
          <w:noProof/>
          <w:color w:val="000000" w:themeColor="text1"/>
          <w:lang w:val="id-ID"/>
        </w:rPr>
        <w:t>Jenis sumber pembiayaan yang harus dibahas dapat dilihat melalui gambar 1. Adapun ketentuan banyaknya kelompok yang dapat membahas jenis sumber pembiayaan tertentu dapat dilihat pada tabel berikut:</w:t>
      </w:r>
    </w:p>
    <w:p w:rsidR="008E37FF" w:rsidRPr="000B6728" w:rsidRDefault="008E37FF" w:rsidP="008E37FF">
      <w:pPr>
        <w:jc w:val="center"/>
        <w:rPr>
          <w:b/>
          <w:noProof/>
          <w:color w:val="000000" w:themeColor="text1"/>
          <w:lang w:val="id-ID"/>
        </w:rPr>
      </w:pPr>
      <w:r w:rsidRPr="000B6728">
        <w:rPr>
          <w:b/>
          <w:noProof/>
          <w:color w:val="000000" w:themeColor="text1"/>
          <w:lang w:val="id-ID"/>
        </w:rPr>
        <w:t xml:space="preserve">Tabel 1. </w:t>
      </w:r>
    </w:p>
    <w:p w:rsidR="008E37FF" w:rsidRPr="000B6728" w:rsidRDefault="008E37FF" w:rsidP="008E37FF">
      <w:pPr>
        <w:jc w:val="center"/>
        <w:rPr>
          <w:b/>
          <w:noProof/>
          <w:color w:val="000000" w:themeColor="text1"/>
          <w:lang w:val="id-ID"/>
        </w:rPr>
      </w:pPr>
      <w:r w:rsidRPr="000B6728">
        <w:rPr>
          <w:b/>
          <w:noProof/>
          <w:color w:val="000000" w:themeColor="text1"/>
          <w:lang w:val="id-ID"/>
        </w:rPr>
        <w:t>Pembagian Kelompok Berdasarkan Jenis Sumber Pembiayaan</w:t>
      </w:r>
    </w:p>
    <w:tbl>
      <w:tblPr>
        <w:tblStyle w:val="TableGrid"/>
        <w:tblW w:w="9020" w:type="dxa"/>
        <w:jc w:val="center"/>
        <w:tblLook w:val="04A0" w:firstRow="1" w:lastRow="0" w:firstColumn="1" w:lastColumn="0" w:noHBand="0" w:noVBand="1"/>
      </w:tblPr>
      <w:tblGrid>
        <w:gridCol w:w="593"/>
        <w:gridCol w:w="912"/>
        <w:gridCol w:w="6374"/>
        <w:gridCol w:w="1141"/>
      </w:tblGrid>
      <w:tr w:rsidR="008E37FF" w:rsidRPr="000B6728" w:rsidTr="0070417B">
        <w:trPr>
          <w:jc w:val="center"/>
        </w:trPr>
        <w:tc>
          <w:tcPr>
            <w:tcW w:w="595" w:type="dxa"/>
            <w:vAlign w:val="center"/>
          </w:tcPr>
          <w:p w:rsidR="008E37FF" w:rsidRPr="000B6728" w:rsidRDefault="008E37FF" w:rsidP="0070417B">
            <w:pPr>
              <w:jc w:val="center"/>
              <w:rPr>
                <w:b/>
                <w:noProof/>
                <w:sz w:val="22"/>
                <w:szCs w:val="22"/>
                <w:lang w:val="id-ID"/>
              </w:rPr>
            </w:pPr>
            <w:r w:rsidRPr="000B6728">
              <w:rPr>
                <w:b/>
                <w:noProof/>
                <w:sz w:val="22"/>
                <w:szCs w:val="22"/>
                <w:lang w:val="id-ID"/>
              </w:rPr>
              <w:t>No</w:t>
            </w:r>
          </w:p>
        </w:tc>
        <w:tc>
          <w:tcPr>
            <w:tcW w:w="912" w:type="dxa"/>
            <w:vAlign w:val="center"/>
          </w:tcPr>
          <w:p w:rsidR="008E37FF" w:rsidRPr="000B6728" w:rsidRDefault="008E37FF" w:rsidP="0070417B">
            <w:pPr>
              <w:jc w:val="center"/>
              <w:rPr>
                <w:b/>
                <w:noProof/>
                <w:sz w:val="22"/>
                <w:szCs w:val="22"/>
                <w:lang w:val="id-ID"/>
              </w:rPr>
            </w:pPr>
            <w:r w:rsidRPr="000B6728">
              <w:rPr>
                <w:b/>
                <w:noProof/>
                <w:sz w:val="22"/>
                <w:szCs w:val="22"/>
                <w:lang w:val="id-ID"/>
              </w:rPr>
              <w:t>Minggu ke</w:t>
            </w:r>
          </w:p>
        </w:tc>
        <w:tc>
          <w:tcPr>
            <w:tcW w:w="6456" w:type="dxa"/>
            <w:vAlign w:val="center"/>
          </w:tcPr>
          <w:p w:rsidR="008E37FF" w:rsidRPr="000B6728" w:rsidRDefault="008E37FF" w:rsidP="0070417B">
            <w:pPr>
              <w:jc w:val="center"/>
              <w:rPr>
                <w:b/>
                <w:noProof/>
                <w:sz w:val="22"/>
                <w:szCs w:val="22"/>
                <w:lang w:val="id-ID"/>
              </w:rPr>
            </w:pPr>
            <w:r w:rsidRPr="000B6728">
              <w:rPr>
                <w:b/>
                <w:noProof/>
                <w:sz w:val="22"/>
                <w:szCs w:val="22"/>
                <w:lang w:val="id-ID"/>
              </w:rPr>
              <w:t>Materi Bahasan</w:t>
            </w:r>
          </w:p>
        </w:tc>
        <w:tc>
          <w:tcPr>
            <w:tcW w:w="1057" w:type="dxa"/>
            <w:vAlign w:val="center"/>
          </w:tcPr>
          <w:p w:rsidR="008E37FF" w:rsidRPr="000B6728" w:rsidRDefault="008E37FF" w:rsidP="0070417B">
            <w:pPr>
              <w:jc w:val="center"/>
              <w:rPr>
                <w:b/>
                <w:noProof/>
                <w:sz w:val="22"/>
                <w:szCs w:val="22"/>
                <w:lang w:val="id-ID"/>
              </w:rPr>
            </w:pPr>
            <w:r w:rsidRPr="000B6728">
              <w:rPr>
                <w:b/>
                <w:noProof/>
                <w:sz w:val="22"/>
                <w:szCs w:val="22"/>
                <w:lang w:val="id-ID"/>
              </w:rPr>
              <w:t>Jumlah Kelompok</w:t>
            </w:r>
          </w:p>
        </w:tc>
      </w:tr>
      <w:tr w:rsidR="008E37FF" w:rsidRPr="000B6728" w:rsidTr="0070417B">
        <w:trPr>
          <w:jc w:val="center"/>
        </w:trPr>
        <w:tc>
          <w:tcPr>
            <w:tcW w:w="595" w:type="dxa"/>
            <w:vMerge w:val="restart"/>
          </w:tcPr>
          <w:p w:rsidR="008E37FF" w:rsidRPr="000B6728" w:rsidRDefault="008E37FF" w:rsidP="0070417B">
            <w:pPr>
              <w:jc w:val="center"/>
              <w:rPr>
                <w:noProof/>
                <w:sz w:val="22"/>
                <w:szCs w:val="22"/>
                <w:lang w:val="id-ID"/>
              </w:rPr>
            </w:pPr>
            <w:r w:rsidRPr="000B6728">
              <w:rPr>
                <w:noProof/>
                <w:sz w:val="22"/>
                <w:szCs w:val="22"/>
                <w:lang w:val="id-ID"/>
              </w:rPr>
              <w:t>1</w:t>
            </w:r>
          </w:p>
        </w:tc>
        <w:tc>
          <w:tcPr>
            <w:tcW w:w="912" w:type="dxa"/>
            <w:vMerge w:val="restart"/>
          </w:tcPr>
          <w:p w:rsidR="008E37FF" w:rsidRPr="000B6728" w:rsidRDefault="008E37FF" w:rsidP="0070417B">
            <w:pPr>
              <w:jc w:val="center"/>
              <w:rPr>
                <w:noProof/>
                <w:sz w:val="22"/>
                <w:szCs w:val="22"/>
                <w:lang w:val="id-ID"/>
              </w:rPr>
            </w:pPr>
            <w:r w:rsidRPr="000B6728">
              <w:rPr>
                <w:noProof/>
                <w:sz w:val="22"/>
                <w:szCs w:val="22"/>
                <w:lang w:val="id-ID"/>
              </w:rPr>
              <w:t>10</w:t>
            </w:r>
          </w:p>
        </w:tc>
        <w:tc>
          <w:tcPr>
            <w:tcW w:w="6456" w:type="dxa"/>
          </w:tcPr>
          <w:p w:rsidR="008E37FF" w:rsidRPr="000B6728" w:rsidRDefault="008E37FF" w:rsidP="008E37FF">
            <w:pPr>
              <w:pStyle w:val="ListParagraph"/>
              <w:numPr>
                <w:ilvl w:val="0"/>
                <w:numId w:val="2"/>
              </w:numPr>
              <w:ind w:left="178" w:hanging="218"/>
              <w:rPr>
                <w:noProof/>
                <w:color w:val="000000" w:themeColor="text1"/>
                <w:sz w:val="22"/>
                <w:szCs w:val="22"/>
                <w:lang w:val="id-ID"/>
              </w:rPr>
            </w:pPr>
            <w:r w:rsidRPr="000B6728">
              <w:rPr>
                <w:rFonts w:cs="Calibri"/>
                <w:noProof/>
                <w:color w:val="000000" w:themeColor="text1"/>
                <w:sz w:val="22"/>
                <w:szCs w:val="22"/>
                <w:lang w:val="id-ID"/>
              </w:rPr>
              <w:t>Sumber pembiayaan</w:t>
            </w:r>
            <w:r w:rsidRPr="000B6728">
              <w:rPr>
                <w:rFonts w:cs="Calibri"/>
                <w:b/>
                <w:noProof/>
                <w:color w:val="000000" w:themeColor="text1"/>
                <w:sz w:val="22"/>
                <w:szCs w:val="22"/>
                <w:lang w:val="id-ID"/>
              </w:rPr>
              <w:t xml:space="preserve"> konvensional </w:t>
            </w:r>
            <w:r w:rsidRPr="000B6728">
              <w:rPr>
                <w:rFonts w:cs="Calibri"/>
                <w:noProof/>
                <w:color w:val="000000" w:themeColor="text1"/>
                <w:sz w:val="22"/>
                <w:szCs w:val="22"/>
                <w:lang w:val="id-ID"/>
              </w:rPr>
              <w:t xml:space="preserve">melalui </w:t>
            </w:r>
            <w:r w:rsidRPr="000B6728">
              <w:rPr>
                <w:rFonts w:cs="Calibri"/>
                <w:b/>
                <w:noProof/>
                <w:color w:val="000000" w:themeColor="text1"/>
                <w:sz w:val="22"/>
                <w:szCs w:val="22"/>
                <w:lang w:val="id-ID"/>
              </w:rPr>
              <w:t>pendapatan</w:t>
            </w:r>
            <w:r w:rsidRPr="000B6728">
              <w:rPr>
                <w:rFonts w:cs="Calibri"/>
                <w:noProof/>
                <w:color w:val="000000" w:themeColor="text1"/>
                <w:sz w:val="22"/>
                <w:szCs w:val="22"/>
                <w:lang w:val="id-ID"/>
              </w:rPr>
              <w:t xml:space="preserve"> </w:t>
            </w:r>
            <w:r w:rsidRPr="000B6728">
              <w:rPr>
                <w:rFonts w:cs="Calibri"/>
                <w:b/>
                <w:noProof/>
                <w:color w:val="000000" w:themeColor="text1"/>
                <w:sz w:val="22"/>
                <w:szCs w:val="22"/>
                <w:lang w:val="id-ID"/>
              </w:rPr>
              <w:t>dan hutang</w:t>
            </w:r>
          </w:p>
        </w:tc>
        <w:tc>
          <w:tcPr>
            <w:tcW w:w="1057" w:type="dxa"/>
          </w:tcPr>
          <w:p w:rsidR="008E37FF" w:rsidRPr="000B6728" w:rsidRDefault="008E37FF" w:rsidP="0070417B">
            <w:pPr>
              <w:ind w:left="-40"/>
              <w:jc w:val="center"/>
              <w:rPr>
                <w:rFonts w:cs="Calibri"/>
                <w:noProof/>
                <w:color w:val="000000" w:themeColor="text1"/>
                <w:sz w:val="22"/>
                <w:szCs w:val="22"/>
                <w:lang w:val="id-ID"/>
              </w:rPr>
            </w:pPr>
            <w:r w:rsidRPr="000B6728">
              <w:rPr>
                <w:rFonts w:cs="Calibri"/>
                <w:noProof/>
                <w:color w:val="000000" w:themeColor="text1"/>
                <w:sz w:val="22"/>
                <w:szCs w:val="22"/>
                <w:lang w:val="id-ID"/>
              </w:rPr>
              <w:t>2</w:t>
            </w:r>
          </w:p>
        </w:tc>
      </w:tr>
      <w:tr w:rsidR="008E37FF" w:rsidRPr="000B6728" w:rsidTr="0070417B">
        <w:trPr>
          <w:jc w:val="center"/>
        </w:trPr>
        <w:tc>
          <w:tcPr>
            <w:tcW w:w="595" w:type="dxa"/>
            <w:vMerge/>
          </w:tcPr>
          <w:p w:rsidR="008E37FF" w:rsidRPr="000B6728" w:rsidRDefault="008E37FF" w:rsidP="0070417B">
            <w:pPr>
              <w:jc w:val="center"/>
              <w:rPr>
                <w:noProof/>
                <w:sz w:val="22"/>
                <w:szCs w:val="22"/>
                <w:lang w:val="id-ID"/>
              </w:rPr>
            </w:pPr>
          </w:p>
        </w:tc>
        <w:tc>
          <w:tcPr>
            <w:tcW w:w="912" w:type="dxa"/>
            <w:vMerge/>
          </w:tcPr>
          <w:p w:rsidR="008E37FF" w:rsidRPr="000B6728" w:rsidRDefault="008E37FF" w:rsidP="0070417B">
            <w:pPr>
              <w:jc w:val="center"/>
              <w:rPr>
                <w:noProof/>
                <w:sz w:val="22"/>
                <w:szCs w:val="22"/>
                <w:lang w:val="id-ID"/>
              </w:rPr>
            </w:pPr>
          </w:p>
        </w:tc>
        <w:tc>
          <w:tcPr>
            <w:tcW w:w="6456" w:type="dxa"/>
          </w:tcPr>
          <w:p w:rsidR="008E37FF" w:rsidRPr="000B6728" w:rsidRDefault="008E37FF" w:rsidP="008E37FF">
            <w:pPr>
              <w:pStyle w:val="ListParagraph"/>
              <w:numPr>
                <w:ilvl w:val="0"/>
                <w:numId w:val="2"/>
              </w:numPr>
              <w:ind w:left="178" w:hanging="218"/>
              <w:rPr>
                <w:noProof/>
                <w:color w:val="000000" w:themeColor="text1"/>
                <w:sz w:val="22"/>
                <w:szCs w:val="22"/>
                <w:lang w:val="id-ID"/>
              </w:rPr>
            </w:pPr>
            <w:r w:rsidRPr="000B6728">
              <w:rPr>
                <w:rFonts w:cs="Calibri"/>
                <w:noProof/>
                <w:color w:val="000000" w:themeColor="text1"/>
                <w:sz w:val="22"/>
                <w:szCs w:val="22"/>
                <w:lang w:val="id-ID"/>
              </w:rPr>
              <w:t>Sumber pembiayaan</w:t>
            </w:r>
            <w:r w:rsidRPr="000B6728">
              <w:rPr>
                <w:rFonts w:cs="Calibri"/>
                <w:b/>
                <w:noProof/>
                <w:color w:val="000000" w:themeColor="text1"/>
                <w:sz w:val="22"/>
                <w:szCs w:val="22"/>
                <w:lang w:val="id-ID"/>
              </w:rPr>
              <w:t xml:space="preserve"> non konvensional </w:t>
            </w:r>
            <w:r w:rsidRPr="000B6728">
              <w:rPr>
                <w:rFonts w:cs="Calibri"/>
                <w:noProof/>
                <w:color w:val="000000" w:themeColor="text1"/>
                <w:sz w:val="22"/>
                <w:szCs w:val="22"/>
                <w:lang w:val="id-ID"/>
              </w:rPr>
              <w:t xml:space="preserve">melalui </w:t>
            </w:r>
            <w:r w:rsidRPr="000B6728">
              <w:rPr>
                <w:rFonts w:cs="Calibri"/>
                <w:b/>
                <w:noProof/>
                <w:color w:val="000000" w:themeColor="text1"/>
                <w:sz w:val="22"/>
                <w:szCs w:val="22"/>
                <w:lang w:val="id-ID"/>
              </w:rPr>
              <w:t>pendapatan</w:t>
            </w:r>
          </w:p>
        </w:tc>
        <w:tc>
          <w:tcPr>
            <w:tcW w:w="1057" w:type="dxa"/>
          </w:tcPr>
          <w:p w:rsidR="008E37FF" w:rsidRPr="000B6728" w:rsidRDefault="008E37FF" w:rsidP="0070417B">
            <w:pPr>
              <w:ind w:left="-40"/>
              <w:jc w:val="center"/>
              <w:rPr>
                <w:rFonts w:cs="Calibri"/>
                <w:noProof/>
                <w:color w:val="000000" w:themeColor="text1"/>
                <w:sz w:val="22"/>
                <w:szCs w:val="22"/>
                <w:lang w:val="id-ID"/>
              </w:rPr>
            </w:pPr>
            <w:r w:rsidRPr="000B6728">
              <w:rPr>
                <w:rFonts w:cs="Calibri"/>
                <w:noProof/>
                <w:color w:val="000000" w:themeColor="text1"/>
                <w:sz w:val="22"/>
                <w:szCs w:val="22"/>
                <w:lang w:val="id-ID"/>
              </w:rPr>
              <w:t>2</w:t>
            </w:r>
          </w:p>
        </w:tc>
      </w:tr>
      <w:tr w:rsidR="008E37FF" w:rsidRPr="000B6728" w:rsidTr="0070417B">
        <w:trPr>
          <w:jc w:val="center"/>
        </w:trPr>
        <w:tc>
          <w:tcPr>
            <w:tcW w:w="595" w:type="dxa"/>
            <w:vMerge/>
          </w:tcPr>
          <w:p w:rsidR="008E37FF" w:rsidRPr="000B6728" w:rsidRDefault="008E37FF" w:rsidP="0070417B">
            <w:pPr>
              <w:jc w:val="center"/>
              <w:rPr>
                <w:noProof/>
                <w:sz w:val="22"/>
                <w:szCs w:val="22"/>
                <w:lang w:val="id-ID"/>
              </w:rPr>
            </w:pPr>
          </w:p>
        </w:tc>
        <w:tc>
          <w:tcPr>
            <w:tcW w:w="912" w:type="dxa"/>
            <w:vMerge/>
          </w:tcPr>
          <w:p w:rsidR="008E37FF" w:rsidRPr="000B6728" w:rsidRDefault="008E37FF" w:rsidP="0070417B">
            <w:pPr>
              <w:jc w:val="center"/>
              <w:rPr>
                <w:noProof/>
                <w:sz w:val="22"/>
                <w:szCs w:val="22"/>
                <w:lang w:val="id-ID"/>
              </w:rPr>
            </w:pPr>
          </w:p>
        </w:tc>
        <w:tc>
          <w:tcPr>
            <w:tcW w:w="6456" w:type="dxa"/>
          </w:tcPr>
          <w:p w:rsidR="008E37FF" w:rsidRPr="000B6728" w:rsidRDefault="008E37FF" w:rsidP="008E37FF">
            <w:pPr>
              <w:pStyle w:val="ListParagraph"/>
              <w:numPr>
                <w:ilvl w:val="0"/>
                <w:numId w:val="2"/>
              </w:numPr>
              <w:ind w:left="178" w:hanging="218"/>
              <w:rPr>
                <w:rFonts w:cs="Calibri"/>
                <w:noProof/>
                <w:color w:val="000000" w:themeColor="text1"/>
                <w:sz w:val="22"/>
                <w:szCs w:val="22"/>
                <w:lang w:val="id-ID"/>
              </w:rPr>
            </w:pPr>
            <w:r w:rsidRPr="000B6728">
              <w:rPr>
                <w:rFonts w:cs="Calibri"/>
                <w:noProof/>
                <w:color w:val="000000" w:themeColor="text1"/>
                <w:sz w:val="22"/>
                <w:szCs w:val="22"/>
                <w:lang w:val="id-ID"/>
              </w:rPr>
              <w:t>Sumber pembiayaan</w:t>
            </w:r>
            <w:r w:rsidRPr="000B6728">
              <w:rPr>
                <w:rFonts w:cs="Calibri"/>
                <w:b/>
                <w:noProof/>
                <w:color w:val="000000" w:themeColor="text1"/>
                <w:sz w:val="22"/>
                <w:szCs w:val="22"/>
                <w:lang w:val="id-ID"/>
              </w:rPr>
              <w:t xml:space="preserve"> non konvensional </w:t>
            </w:r>
            <w:r w:rsidRPr="000B6728">
              <w:rPr>
                <w:rFonts w:cs="Calibri"/>
                <w:noProof/>
                <w:color w:val="000000" w:themeColor="text1"/>
                <w:sz w:val="22"/>
                <w:szCs w:val="22"/>
                <w:lang w:val="id-ID"/>
              </w:rPr>
              <w:t xml:space="preserve">melalui </w:t>
            </w:r>
            <w:r w:rsidRPr="000B6728">
              <w:rPr>
                <w:rFonts w:cs="Calibri"/>
                <w:b/>
                <w:noProof/>
                <w:color w:val="000000" w:themeColor="text1"/>
                <w:sz w:val="22"/>
                <w:szCs w:val="22"/>
                <w:lang w:val="id-ID"/>
              </w:rPr>
              <w:t>hutang</w:t>
            </w:r>
          </w:p>
        </w:tc>
        <w:tc>
          <w:tcPr>
            <w:tcW w:w="1057" w:type="dxa"/>
          </w:tcPr>
          <w:p w:rsidR="008E37FF" w:rsidRPr="000B6728" w:rsidRDefault="008E37FF" w:rsidP="0070417B">
            <w:pPr>
              <w:ind w:left="-40"/>
              <w:jc w:val="center"/>
              <w:rPr>
                <w:rFonts w:cs="Calibri"/>
                <w:noProof/>
                <w:color w:val="000000" w:themeColor="text1"/>
                <w:sz w:val="22"/>
                <w:szCs w:val="22"/>
                <w:lang w:val="id-ID"/>
              </w:rPr>
            </w:pPr>
            <w:r w:rsidRPr="000B6728">
              <w:rPr>
                <w:rFonts w:cs="Calibri"/>
                <w:noProof/>
                <w:color w:val="000000" w:themeColor="text1"/>
                <w:sz w:val="22"/>
                <w:szCs w:val="22"/>
                <w:lang w:val="id-ID"/>
              </w:rPr>
              <w:t>3</w:t>
            </w:r>
          </w:p>
        </w:tc>
      </w:tr>
      <w:tr w:rsidR="008E37FF" w:rsidRPr="000B6728" w:rsidTr="0070417B">
        <w:trPr>
          <w:jc w:val="center"/>
        </w:trPr>
        <w:tc>
          <w:tcPr>
            <w:tcW w:w="595" w:type="dxa"/>
            <w:vMerge w:val="restart"/>
          </w:tcPr>
          <w:p w:rsidR="008E37FF" w:rsidRPr="000B6728" w:rsidRDefault="008E37FF" w:rsidP="0070417B">
            <w:pPr>
              <w:jc w:val="center"/>
              <w:rPr>
                <w:noProof/>
                <w:sz w:val="22"/>
                <w:szCs w:val="22"/>
                <w:lang w:val="id-ID"/>
              </w:rPr>
            </w:pPr>
            <w:r w:rsidRPr="000B6728">
              <w:rPr>
                <w:noProof/>
                <w:sz w:val="22"/>
                <w:szCs w:val="22"/>
                <w:lang w:val="id-ID"/>
              </w:rPr>
              <w:t>2</w:t>
            </w:r>
          </w:p>
        </w:tc>
        <w:tc>
          <w:tcPr>
            <w:tcW w:w="912" w:type="dxa"/>
            <w:vMerge w:val="restart"/>
          </w:tcPr>
          <w:p w:rsidR="008E37FF" w:rsidRPr="000B6728" w:rsidRDefault="008E37FF" w:rsidP="0070417B">
            <w:pPr>
              <w:jc w:val="center"/>
              <w:rPr>
                <w:noProof/>
                <w:sz w:val="22"/>
                <w:szCs w:val="22"/>
                <w:lang w:val="id-ID"/>
              </w:rPr>
            </w:pPr>
            <w:r w:rsidRPr="000B6728">
              <w:rPr>
                <w:noProof/>
                <w:sz w:val="22"/>
                <w:szCs w:val="22"/>
                <w:lang w:val="id-ID"/>
              </w:rPr>
              <w:t>11</w:t>
            </w:r>
          </w:p>
        </w:tc>
        <w:tc>
          <w:tcPr>
            <w:tcW w:w="6456" w:type="dxa"/>
          </w:tcPr>
          <w:p w:rsidR="008E37FF" w:rsidRPr="000B6728" w:rsidRDefault="008E37FF" w:rsidP="008E37FF">
            <w:pPr>
              <w:pStyle w:val="ListParagraph"/>
              <w:numPr>
                <w:ilvl w:val="0"/>
                <w:numId w:val="2"/>
              </w:numPr>
              <w:ind w:left="178" w:hanging="218"/>
              <w:rPr>
                <w:noProof/>
                <w:color w:val="000000" w:themeColor="text1"/>
                <w:sz w:val="22"/>
                <w:szCs w:val="22"/>
                <w:lang w:val="id-ID"/>
              </w:rPr>
            </w:pPr>
            <w:r w:rsidRPr="000B6728">
              <w:rPr>
                <w:rFonts w:cs="Calibri"/>
                <w:noProof/>
                <w:color w:val="000000" w:themeColor="text1"/>
                <w:sz w:val="22"/>
                <w:szCs w:val="22"/>
                <w:lang w:val="id-ID"/>
              </w:rPr>
              <w:t>Sumber pembiayaan</w:t>
            </w:r>
            <w:r w:rsidRPr="000B6728">
              <w:rPr>
                <w:rFonts w:cs="Calibri"/>
                <w:b/>
                <w:noProof/>
                <w:color w:val="000000" w:themeColor="text1"/>
                <w:sz w:val="22"/>
                <w:szCs w:val="22"/>
                <w:lang w:val="id-ID"/>
              </w:rPr>
              <w:t xml:space="preserve"> non konvensional </w:t>
            </w:r>
            <w:r w:rsidRPr="000B6728">
              <w:rPr>
                <w:rFonts w:cs="Calibri"/>
                <w:noProof/>
                <w:color w:val="000000" w:themeColor="text1"/>
                <w:sz w:val="22"/>
                <w:szCs w:val="22"/>
                <w:lang w:val="id-ID"/>
              </w:rPr>
              <w:t xml:space="preserve">melalui </w:t>
            </w:r>
            <w:r w:rsidRPr="000B6728">
              <w:rPr>
                <w:rFonts w:cs="Calibri"/>
                <w:b/>
                <w:noProof/>
                <w:color w:val="000000" w:themeColor="text1"/>
                <w:sz w:val="22"/>
                <w:szCs w:val="22"/>
                <w:lang w:val="id-ID"/>
              </w:rPr>
              <w:t>kekayaan public &amp; private</w:t>
            </w:r>
          </w:p>
        </w:tc>
        <w:tc>
          <w:tcPr>
            <w:tcW w:w="1057" w:type="dxa"/>
          </w:tcPr>
          <w:p w:rsidR="008E37FF" w:rsidRPr="000B6728" w:rsidRDefault="008E37FF" w:rsidP="0070417B">
            <w:pPr>
              <w:ind w:left="-40"/>
              <w:jc w:val="center"/>
              <w:rPr>
                <w:rFonts w:cs="Calibri"/>
                <w:noProof/>
                <w:color w:val="000000" w:themeColor="text1"/>
                <w:sz w:val="22"/>
                <w:szCs w:val="22"/>
                <w:lang w:val="id-ID"/>
              </w:rPr>
            </w:pPr>
            <w:r w:rsidRPr="000B6728">
              <w:rPr>
                <w:rFonts w:cs="Calibri"/>
                <w:noProof/>
                <w:color w:val="000000" w:themeColor="text1"/>
                <w:sz w:val="22"/>
                <w:szCs w:val="22"/>
                <w:lang w:val="id-ID"/>
              </w:rPr>
              <w:t>2</w:t>
            </w:r>
          </w:p>
        </w:tc>
      </w:tr>
      <w:tr w:rsidR="008E37FF" w:rsidRPr="000B6728" w:rsidTr="0070417B">
        <w:trPr>
          <w:jc w:val="center"/>
        </w:trPr>
        <w:tc>
          <w:tcPr>
            <w:tcW w:w="595" w:type="dxa"/>
            <w:vMerge/>
          </w:tcPr>
          <w:p w:rsidR="008E37FF" w:rsidRPr="000B6728" w:rsidRDefault="008E37FF" w:rsidP="0070417B">
            <w:pPr>
              <w:jc w:val="center"/>
              <w:rPr>
                <w:noProof/>
                <w:sz w:val="22"/>
                <w:szCs w:val="22"/>
                <w:lang w:val="id-ID"/>
              </w:rPr>
            </w:pPr>
          </w:p>
        </w:tc>
        <w:tc>
          <w:tcPr>
            <w:tcW w:w="912" w:type="dxa"/>
            <w:vMerge/>
          </w:tcPr>
          <w:p w:rsidR="008E37FF" w:rsidRPr="000B6728" w:rsidRDefault="008E37FF" w:rsidP="0070417B">
            <w:pPr>
              <w:jc w:val="center"/>
              <w:rPr>
                <w:noProof/>
                <w:sz w:val="22"/>
                <w:szCs w:val="22"/>
                <w:lang w:val="id-ID"/>
              </w:rPr>
            </w:pPr>
          </w:p>
        </w:tc>
        <w:tc>
          <w:tcPr>
            <w:tcW w:w="6456" w:type="dxa"/>
          </w:tcPr>
          <w:p w:rsidR="008E37FF" w:rsidRPr="000B6728" w:rsidRDefault="008E37FF" w:rsidP="008E37FF">
            <w:pPr>
              <w:pStyle w:val="ListParagraph"/>
              <w:numPr>
                <w:ilvl w:val="0"/>
                <w:numId w:val="2"/>
              </w:numPr>
              <w:ind w:left="178" w:hanging="218"/>
              <w:rPr>
                <w:noProof/>
                <w:color w:val="000000" w:themeColor="text1"/>
                <w:sz w:val="22"/>
                <w:szCs w:val="22"/>
                <w:lang w:val="id-ID"/>
              </w:rPr>
            </w:pPr>
            <w:r w:rsidRPr="000B6728">
              <w:rPr>
                <w:rFonts w:cs="Calibri"/>
                <w:noProof/>
                <w:color w:val="000000" w:themeColor="text1"/>
                <w:sz w:val="22"/>
                <w:szCs w:val="22"/>
                <w:lang w:val="id-ID"/>
              </w:rPr>
              <w:t>Sumber pembiayaan</w:t>
            </w:r>
            <w:r w:rsidRPr="000B6728">
              <w:rPr>
                <w:rFonts w:cs="Calibri"/>
                <w:b/>
                <w:noProof/>
                <w:color w:val="000000" w:themeColor="text1"/>
                <w:sz w:val="22"/>
                <w:szCs w:val="22"/>
                <w:lang w:val="id-ID"/>
              </w:rPr>
              <w:t xml:space="preserve"> non konvensional </w:t>
            </w:r>
            <w:r w:rsidRPr="000B6728">
              <w:rPr>
                <w:rFonts w:cs="Calibri"/>
                <w:noProof/>
                <w:color w:val="000000" w:themeColor="text1"/>
                <w:sz w:val="22"/>
                <w:szCs w:val="22"/>
                <w:lang w:val="id-ID"/>
              </w:rPr>
              <w:t xml:space="preserve">melalui </w:t>
            </w:r>
            <w:r w:rsidRPr="000B6728">
              <w:rPr>
                <w:rFonts w:cs="Calibri"/>
                <w:b/>
                <w:noProof/>
                <w:color w:val="000000" w:themeColor="text1"/>
                <w:sz w:val="22"/>
                <w:szCs w:val="22"/>
                <w:lang w:val="id-ID"/>
              </w:rPr>
              <w:t>kekayaan public-private (KPBU)</w:t>
            </w:r>
          </w:p>
        </w:tc>
        <w:tc>
          <w:tcPr>
            <w:tcW w:w="1057" w:type="dxa"/>
          </w:tcPr>
          <w:p w:rsidR="008E37FF" w:rsidRPr="000B6728" w:rsidRDefault="008E37FF" w:rsidP="0070417B">
            <w:pPr>
              <w:ind w:left="-40"/>
              <w:jc w:val="center"/>
              <w:rPr>
                <w:rFonts w:cs="Calibri"/>
                <w:noProof/>
                <w:color w:val="000000" w:themeColor="text1"/>
                <w:sz w:val="22"/>
                <w:szCs w:val="22"/>
                <w:lang w:val="id-ID"/>
              </w:rPr>
            </w:pPr>
            <w:r w:rsidRPr="000B6728">
              <w:rPr>
                <w:rFonts w:cs="Calibri"/>
                <w:noProof/>
                <w:color w:val="000000" w:themeColor="text1"/>
                <w:sz w:val="22"/>
                <w:szCs w:val="22"/>
                <w:lang w:val="id-ID"/>
              </w:rPr>
              <w:t>3</w:t>
            </w:r>
          </w:p>
        </w:tc>
      </w:tr>
      <w:tr w:rsidR="008E37FF" w:rsidRPr="000B6728" w:rsidTr="0070417B">
        <w:trPr>
          <w:jc w:val="center"/>
        </w:trPr>
        <w:tc>
          <w:tcPr>
            <w:tcW w:w="595" w:type="dxa"/>
            <w:vMerge/>
          </w:tcPr>
          <w:p w:rsidR="008E37FF" w:rsidRPr="000B6728" w:rsidRDefault="008E37FF" w:rsidP="0070417B">
            <w:pPr>
              <w:jc w:val="center"/>
              <w:rPr>
                <w:noProof/>
                <w:sz w:val="22"/>
                <w:szCs w:val="22"/>
                <w:lang w:val="id-ID"/>
              </w:rPr>
            </w:pPr>
          </w:p>
        </w:tc>
        <w:tc>
          <w:tcPr>
            <w:tcW w:w="912" w:type="dxa"/>
            <w:vMerge/>
          </w:tcPr>
          <w:p w:rsidR="008E37FF" w:rsidRPr="000B6728" w:rsidRDefault="008E37FF" w:rsidP="0070417B">
            <w:pPr>
              <w:jc w:val="center"/>
              <w:rPr>
                <w:noProof/>
                <w:sz w:val="22"/>
                <w:szCs w:val="22"/>
                <w:lang w:val="id-ID"/>
              </w:rPr>
            </w:pPr>
          </w:p>
        </w:tc>
        <w:tc>
          <w:tcPr>
            <w:tcW w:w="6456" w:type="dxa"/>
          </w:tcPr>
          <w:p w:rsidR="008E37FF" w:rsidRPr="000B6728" w:rsidRDefault="008E37FF" w:rsidP="008E37FF">
            <w:pPr>
              <w:pStyle w:val="ListParagraph"/>
              <w:numPr>
                <w:ilvl w:val="0"/>
                <w:numId w:val="2"/>
              </w:numPr>
              <w:ind w:left="178" w:hanging="218"/>
              <w:rPr>
                <w:rFonts w:cs="Calibri"/>
                <w:noProof/>
                <w:color w:val="000000" w:themeColor="text1"/>
                <w:sz w:val="22"/>
                <w:szCs w:val="22"/>
                <w:lang w:val="id-ID"/>
              </w:rPr>
            </w:pPr>
            <w:r w:rsidRPr="000B6728">
              <w:rPr>
                <w:rFonts w:cs="Calibri"/>
                <w:noProof/>
                <w:color w:val="000000" w:themeColor="text1"/>
                <w:sz w:val="22"/>
                <w:szCs w:val="22"/>
                <w:lang w:val="id-ID"/>
              </w:rPr>
              <w:t xml:space="preserve">Sumber pembiayaan </w:t>
            </w:r>
            <w:r w:rsidRPr="000B6728">
              <w:rPr>
                <w:rFonts w:cs="Calibri"/>
                <w:b/>
                <w:noProof/>
                <w:color w:val="000000" w:themeColor="text1"/>
                <w:sz w:val="22"/>
                <w:szCs w:val="22"/>
                <w:lang w:val="id-ID"/>
              </w:rPr>
              <w:t>lainnya</w:t>
            </w:r>
          </w:p>
        </w:tc>
        <w:tc>
          <w:tcPr>
            <w:tcW w:w="1057" w:type="dxa"/>
          </w:tcPr>
          <w:p w:rsidR="008E37FF" w:rsidRPr="000B6728" w:rsidRDefault="008E37FF" w:rsidP="0070417B">
            <w:pPr>
              <w:ind w:left="-40"/>
              <w:jc w:val="center"/>
              <w:rPr>
                <w:rFonts w:cs="Calibri"/>
                <w:noProof/>
                <w:color w:val="000000" w:themeColor="text1"/>
                <w:sz w:val="22"/>
                <w:szCs w:val="22"/>
                <w:lang w:val="id-ID"/>
              </w:rPr>
            </w:pPr>
            <w:r w:rsidRPr="000B6728">
              <w:rPr>
                <w:rFonts w:cs="Calibri"/>
                <w:noProof/>
                <w:color w:val="000000" w:themeColor="text1"/>
                <w:sz w:val="22"/>
                <w:szCs w:val="22"/>
                <w:lang w:val="id-ID"/>
              </w:rPr>
              <w:t>2</w:t>
            </w:r>
          </w:p>
        </w:tc>
      </w:tr>
    </w:tbl>
    <w:p w:rsidR="008E37FF" w:rsidRPr="000B6728" w:rsidRDefault="008E37FF" w:rsidP="008E37FF">
      <w:pPr>
        <w:jc w:val="both"/>
        <w:rPr>
          <w:noProof/>
          <w:color w:val="000000" w:themeColor="text1"/>
          <w:lang w:val="id-ID"/>
        </w:rPr>
      </w:pPr>
    </w:p>
    <w:p w:rsidR="008E37FF" w:rsidRPr="000B6728" w:rsidRDefault="008E37FF" w:rsidP="008E37FF">
      <w:pPr>
        <w:jc w:val="both"/>
        <w:rPr>
          <w:noProof/>
          <w:color w:val="000000" w:themeColor="text1"/>
          <w:lang w:val="id-ID"/>
        </w:rPr>
      </w:pPr>
      <w:r w:rsidRPr="000B6728">
        <w:rPr>
          <w:noProof/>
          <w:lang w:val="id-ID"/>
        </w:rPr>
        <w:lastRenderedPageBreak/>
        <w:drawing>
          <wp:inline distT="0" distB="0" distL="0" distR="0" wp14:anchorId="7F03A91F" wp14:editId="4A7BF5B6">
            <wp:extent cx="5401559" cy="5444795"/>
            <wp:effectExtent l="0" t="0" r="0" b="3810"/>
            <wp:docPr id="4" name="Picture 3">
              <a:extLst xmlns:a="http://schemas.openxmlformats.org/drawingml/2006/main">
                <a:ext uri="{FF2B5EF4-FFF2-40B4-BE49-F238E27FC236}">
                  <a16:creationId xmlns:a16="http://schemas.microsoft.com/office/drawing/2014/main" id="{A825A5E3-798A-F34D-ADD5-197EC8A43112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3">
                      <a:extLst>
                        <a:ext uri="{FF2B5EF4-FFF2-40B4-BE49-F238E27FC236}">
                          <a16:creationId xmlns:a16="http://schemas.microsoft.com/office/drawing/2014/main" id="{A825A5E3-798A-F34D-ADD5-197EC8A43112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403688" cy="54469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E37FF" w:rsidRPr="000B6728" w:rsidRDefault="008E37FF" w:rsidP="008E37FF">
      <w:pPr>
        <w:jc w:val="center"/>
        <w:rPr>
          <w:b/>
          <w:noProof/>
          <w:color w:val="000000" w:themeColor="text1"/>
          <w:lang w:val="id-ID"/>
        </w:rPr>
      </w:pPr>
      <w:r w:rsidRPr="000B6728">
        <w:rPr>
          <w:b/>
          <w:noProof/>
          <w:color w:val="000000" w:themeColor="text1"/>
          <w:lang w:val="id-ID"/>
        </w:rPr>
        <w:t xml:space="preserve">Gambar 1. </w:t>
      </w:r>
    </w:p>
    <w:p w:rsidR="008E37FF" w:rsidRPr="000B6728" w:rsidRDefault="008E37FF" w:rsidP="008E37FF">
      <w:pPr>
        <w:jc w:val="center"/>
        <w:rPr>
          <w:b/>
          <w:noProof/>
          <w:color w:val="000000" w:themeColor="text1"/>
          <w:lang w:val="id-ID"/>
        </w:rPr>
      </w:pPr>
      <w:r w:rsidRPr="000B6728">
        <w:rPr>
          <w:b/>
          <w:noProof/>
          <w:color w:val="000000" w:themeColor="text1"/>
          <w:lang w:val="id-ID"/>
        </w:rPr>
        <w:t>Jenis Sumber Pembiayaan</w:t>
      </w:r>
    </w:p>
    <w:p w:rsidR="008E37FF" w:rsidRPr="000B6728" w:rsidRDefault="008E37FF" w:rsidP="008E37FF">
      <w:pPr>
        <w:jc w:val="both"/>
        <w:rPr>
          <w:noProof/>
          <w:color w:val="000000" w:themeColor="text1"/>
          <w:lang w:val="id-ID"/>
        </w:rPr>
      </w:pPr>
    </w:p>
    <w:p w:rsidR="008E37FF" w:rsidRPr="000B6728" w:rsidRDefault="008E37FF" w:rsidP="008E37FF">
      <w:pPr>
        <w:jc w:val="both"/>
        <w:rPr>
          <w:noProof/>
          <w:color w:val="000000" w:themeColor="text1"/>
          <w:lang w:val="id-ID"/>
        </w:rPr>
      </w:pPr>
      <w:r w:rsidRPr="000B6728">
        <w:rPr>
          <w:noProof/>
          <w:color w:val="000000" w:themeColor="text1"/>
          <w:lang w:val="id-ID"/>
        </w:rPr>
        <w:t>Berdasarkan deskripsi tersebut, maka tugas ini harus dapat menjawab pertanyaan sebagai berikut:</w:t>
      </w:r>
    </w:p>
    <w:p w:rsidR="008E37FF" w:rsidRPr="000B6728" w:rsidRDefault="008E37FF" w:rsidP="008E37FF">
      <w:pPr>
        <w:pStyle w:val="ListParagraph"/>
        <w:numPr>
          <w:ilvl w:val="0"/>
          <w:numId w:val="1"/>
        </w:numPr>
        <w:spacing w:line="259" w:lineRule="auto"/>
        <w:ind w:left="360"/>
        <w:jc w:val="both"/>
        <w:rPr>
          <w:noProof/>
          <w:color w:val="000000" w:themeColor="text1"/>
          <w:lang w:val="id-ID"/>
        </w:rPr>
      </w:pPr>
      <w:r w:rsidRPr="000B6728">
        <w:rPr>
          <w:noProof/>
          <w:color w:val="000000" w:themeColor="text1"/>
          <w:lang w:val="id-ID"/>
        </w:rPr>
        <w:t xml:space="preserve">Bagaimanakah definisi sumber pembiayaan pembangunan yang dipilih? </w:t>
      </w:r>
    </w:p>
    <w:p w:rsidR="008E37FF" w:rsidRPr="000B6728" w:rsidRDefault="008E37FF" w:rsidP="008E37FF">
      <w:pPr>
        <w:pStyle w:val="ListParagraph"/>
        <w:numPr>
          <w:ilvl w:val="0"/>
          <w:numId w:val="1"/>
        </w:numPr>
        <w:spacing w:line="259" w:lineRule="auto"/>
        <w:ind w:left="360"/>
        <w:jc w:val="both"/>
        <w:rPr>
          <w:noProof/>
          <w:color w:val="000000" w:themeColor="text1"/>
          <w:lang w:val="id-ID"/>
        </w:rPr>
      </w:pPr>
      <w:r w:rsidRPr="000B6728">
        <w:rPr>
          <w:noProof/>
          <w:color w:val="000000" w:themeColor="text1"/>
          <w:lang w:val="id-ID"/>
        </w:rPr>
        <w:t xml:space="preserve">Jika ada klasifikasi jenis sumber pembiayaan yang dipilih, jelaskan masing-masing! </w:t>
      </w:r>
    </w:p>
    <w:p w:rsidR="008E37FF" w:rsidRPr="000B6728" w:rsidRDefault="008E37FF" w:rsidP="008E37FF">
      <w:pPr>
        <w:pStyle w:val="ListParagraph"/>
        <w:numPr>
          <w:ilvl w:val="0"/>
          <w:numId w:val="1"/>
        </w:numPr>
        <w:spacing w:line="259" w:lineRule="auto"/>
        <w:ind w:left="360"/>
        <w:jc w:val="both"/>
        <w:rPr>
          <w:noProof/>
          <w:color w:val="000000" w:themeColor="text1"/>
          <w:lang w:val="id-ID"/>
        </w:rPr>
      </w:pPr>
      <w:r w:rsidRPr="000B6728">
        <w:rPr>
          <w:noProof/>
          <w:color w:val="000000" w:themeColor="text1"/>
          <w:lang w:val="id-ID"/>
        </w:rPr>
        <w:t xml:space="preserve">Jelaskan penerapan strategi pembiayaan melalui sumber pembiayaan yang dipilih dalam suatu kasus di kabupaten/ kota!  </w:t>
      </w:r>
    </w:p>
    <w:p w:rsidR="008E37FF" w:rsidRPr="000B6728" w:rsidRDefault="008E37FF" w:rsidP="008E37FF">
      <w:pPr>
        <w:jc w:val="both"/>
        <w:rPr>
          <w:b/>
          <w:noProof/>
          <w:lang w:val="id-ID"/>
        </w:rPr>
      </w:pPr>
    </w:p>
    <w:p w:rsidR="008E37FF" w:rsidRPr="000B6728" w:rsidRDefault="008E37FF" w:rsidP="008E37FF">
      <w:pPr>
        <w:jc w:val="both"/>
        <w:rPr>
          <w:b/>
          <w:noProof/>
          <w:lang w:val="id-ID"/>
        </w:rPr>
      </w:pPr>
      <w:r w:rsidRPr="000B6728">
        <w:rPr>
          <w:b/>
          <w:noProof/>
          <w:lang w:val="id-ID"/>
        </w:rPr>
        <w:t xml:space="preserve">SOLUSI PEMECAHAN KASUS </w:t>
      </w:r>
    </w:p>
    <w:p w:rsidR="008E37FF" w:rsidRPr="000B6728" w:rsidRDefault="008E37FF" w:rsidP="008E37FF">
      <w:pPr>
        <w:pStyle w:val="ListParagraph"/>
        <w:numPr>
          <w:ilvl w:val="0"/>
          <w:numId w:val="1"/>
        </w:numPr>
        <w:spacing w:line="259" w:lineRule="auto"/>
        <w:ind w:left="360"/>
        <w:jc w:val="both"/>
        <w:rPr>
          <w:noProof/>
          <w:color w:val="000000" w:themeColor="text1"/>
          <w:lang w:val="id-ID"/>
        </w:rPr>
      </w:pPr>
      <w:r w:rsidRPr="000B6728">
        <w:rPr>
          <w:noProof/>
          <w:color w:val="000000" w:themeColor="text1"/>
          <w:lang w:val="id-ID"/>
        </w:rPr>
        <w:t>Tugas dibuat dalam bentuk slide presentasi.</w:t>
      </w:r>
    </w:p>
    <w:p w:rsidR="008E37FF" w:rsidRPr="000B6728" w:rsidRDefault="008E37FF" w:rsidP="008E37FF">
      <w:pPr>
        <w:pStyle w:val="ListParagraph"/>
        <w:numPr>
          <w:ilvl w:val="0"/>
          <w:numId w:val="1"/>
        </w:numPr>
        <w:spacing w:line="259" w:lineRule="auto"/>
        <w:ind w:left="360"/>
        <w:jc w:val="both"/>
        <w:rPr>
          <w:noProof/>
          <w:color w:val="000000" w:themeColor="text1"/>
          <w:lang w:val="id-ID"/>
        </w:rPr>
      </w:pPr>
      <w:r w:rsidRPr="000B6728">
        <w:rPr>
          <w:b/>
          <w:bCs/>
          <w:noProof/>
          <w:color w:val="000000" w:themeColor="text1"/>
          <w:lang w:val="id-ID"/>
        </w:rPr>
        <w:t>Format slide presentasi</w:t>
      </w:r>
      <w:r w:rsidRPr="000B6728">
        <w:rPr>
          <w:bCs/>
          <w:noProof/>
          <w:color w:val="000000" w:themeColor="text1"/>
          <w:lang w:val="id-ID"/>
        </w:rPr>
        <w:t>:</w:t>
      </w:r>
      <w:r w:rsidRPr="000B6728">
        <w:rPr>
          <w:noProof/>
          <w:color w:val="000000" w:themeColor="text1"/>
          <w:lang w:val="id-ID"/>
        </w:rPr>
        <w:t xml:space="preserve"> </w:t>
      </w:r>
    </w:p>
    <w:p w:rsidR="008E37FF" w:rsidRPr="000B6728" w:rsidRDefault="008E37FF" w:rsidP="008E37FF">
      <w:pPr>
        <w:pStyle w:val="NormalWeb"/>
        <w:numPr>
          <w:ilvl w:val="0"/>
          <w:numId w:val="1"/>
        </w:numPr>
        <w:shd w:val="clear" w:color="auto" w:fill="FFFFFF"/>
        <w:spacing w:before="0" w:beforeAutospacing="0" w:after="0" w:afterAutospacing="0" w:line="276" w:lineRule="auto"/>
        <w:ind w:left="851"/>
        <w:jc w:val="both"/>
        <w:rPr>
          <w:rFonts w:asciiTheme="minorHAnsi" w:hAnsiTheme="minorHAnsi" w:cs="Helvetica"/>
          <w:noProof/>
          <w:color w:val="000000" w:themeColor="text1"/>
          <w:lang w:val="id-ID"/>
        </w:rPr>
      </w:pPr>
      <w:r w:rsidRPr="000B6728">
        <w:rPr>
          <w:rFonts w:asciiTheme="minorHAnsi" w:hAnsiTheme="minorHAnsi" w:cs="Helvetica"/>
          <w:noProof/>
          <w:color w:val="000000" w:themeColor="text1"/>
          <w:lang w:val="id-ID"/>
        </w:rPr>
        <w:t>Halaman depan</w:t>
      </w:r>
    </w:p>
    <w:p w:rsidR="008E37FF" w:rsidRPr="000B6728" w:rsidRDefault="008E37FF" w:rsidP="008E37FF">
      <w:pPr>
        <w:pStyle w:val="NormalWeb"/>
        <w:numPr>
          <w:ilvl w:val="0"/>
          <w:numId w:val="1"/>
        </w:numPr>
        <w:shd w:val="clear" w:color="auto" w:fill="FFFFFF"/>
        <w:spacing w:before="0" w:beforeAutospacing="0" w:after="0" w:afterAutospacing="0" w:line="276" w:lineRule="auto"/>
        <w:ind w:left="851"/>
        <w:jc w:val="both"/>
        <w:rPr>
          <w:rFonts w:asciiTheme="minorHAnsi" w:hAnsiTheme="minorHAnsi" w:cs="Helvetica"/>
          <w:noProof/>
          <w:color w:val="000000" w:themeColor="text1"/>
          <w:lang w:val="id-ID"/>
        </w:rPr>
      </w:pPr>
      <w:r w:rsidRPr="000B6728">
        <w:rPr>
          <w:rFonts w:asciiTheme="minorHAnsi" w:hAnsiTheme="minorHAnsi" w:cs="Helvetica"/>
          <w:noProof/>
          <w:color w:val="000000" w:themeColor="text1"/>
          <w:lang w:val="id-ID"/>
        </w:rPr>
        <w:t xml:space="preserve">Definisi/konsep </w:t>
      </w:r>
    </w:p>
    <w:p w:rsidR="008E37FF" w:rsidRPr="000B6728" w:rsidRDefault="008E37FF" w:rsidP="008E37FF">
      <w:pPr>
        <w:pStyle w:val="NormalWeb"/>
        <w:numPr>
          <w:ilvl w:val="0"/>
          <w:numId w:val="1"/>
        </w:numPr>
        <w:shd w:val="clear" w:color="auto" w:fill="FFFFFF"/>
        <w:spacing w:before="0" w:beforeAutospacing="0" w:after="0" w:afterAutospacing="0" w:line="276" w:lineRule="auto"/>
        <w:ind w:left="851"/>
        <w:jc w:val="both"/>
        <w:rPr>
          <w:rFonts w:asciiTheme="minorHAnsi" w:hAnsiTheme="minorHAnsi" w:cs="Helvetica"/>
          <w:noProof/>
          <w:color w:val="000000" w:themeColor="text1"/>
          <w:lang w:val="id-ID"/>
        </w:rPr>
      </w:pPr>
      <w:r w:rsidRPr="000B6728">
        <w:rPr>
          <w:rFonts w:asciiTheme="minorHAnsi" w:hAnsiTheme="minorHAnsi" w:cs="Helvetica"/>
          <w:noProof/>
          <w:color w:val="000000" w:themeColor="text1"/>
          <w:lang w:val="id-ID"/>
        </w:rPr>
        <w:t>Jenis-jenisnya (jika ada)</w:t>
      </w:r>
    </w:p>
    <w:p w:rsidR="008E37FF" w:rsidRPr="000B6728" w:rsidRDefault="008E37FF" w:rsidP="008E37FF">
      <w:pPr>
        <w:pStyle w:val="NormalWeb"/>
        <w:numPr>
          <w:ilvl w:val="0"/>
          <w:numId w:val="1"/>
        </w:numPr>
        <w:shd w:val="clear" w:color="auto" w:fill="FFFFFF"/>
        <w:spacing w:before="0" w:beforeAutospacing="0" w:after="0" w:afterAutospacing="0" w:line="276" w:lineRule="auto"/>
        <w:ind w:left="851"/>
        <w:jc w:val="both"/>
        <w:rPr>
          <w:rFonts w:asciiTheme="minorHAnsi" w:hAnsiTheme="minorHAnsi" w:cs="Helvetica"/>
          <w:noProof/>
          <w:color w:val="000000" w:themeColor="text1"/>
          <w:lang w:val="id-ID"/>
        </w:rPr>
      </w:pPr>
      <w:r w:rsidRPr="000B6728">
        <w:rPr>
          <w:rFonts w:asciiTheme="minorHAnsi" w:hAnsiTheme="minorHAnsi" w:cs="Helvetica"/>
          <w:noProof/>
          <w:color w:val="000000" w:themeColor="text1"/>
          <w:lang w:val="id-ID"/>
        </w:rPr>
        <w:t>Contoh studi kasus/penerapan di Indonesia dan penjelasannya berdasarkan teori</w:t>
      </w:r>
    </w:p>
    <w:p w:rsidR="008E37FF" w:rsidRPr="000B6728" w:rsidRDefault="008E37FF" w:rsidP="008E37FF">
      <w:pPr>
        <w:pStyle w:val="ListParagraph"/>
        <w:numPr>
          <w:ilvl w:val="0"/>
          <w:numId w:val="1"/>
        </w:numPr>
        <w:spacing w:line="259" w:lineRule="auto"/>
        <w:ind w:left="851"/>
        <w:jc w:val="both"/>
        <w:rPr>
          <w:noProof/>
          <w:color w:val="000000" w:themeColor="text1"/>
          <w:lang w:val="id-ID"/>
        </w:rPr>
      </w:pPr>
      <w:r w:rsidRPr="000B6728">
        <w:rPr>
          <w:rFonts w:cs="Helvetica"/>
          <w:noProof/>
          <w:color w:val="000000" w:themeColor="text1"/>
          <w:lang w:val="id-ID"/>
        </w:rPr>
        <w:lastRenderedPageBreak/>
        <w:t>Daftar pustaka</w:t>
      </w:r>
      <w:r w:rsidRPr="000B6728">
        <w:rPr>
          <w:b/>
          <w:noProof/>
          <w:color w:val="000000" w:themeColor="text1"/>
          <w:lang w:val="id-ID"/>
        </w:rPr>
        <w:t xml:space="preserve"> </w:t>
      </w:r>
    </w:p>
    <w:p w:rsidR="008E37FF" w:rsidRPr="000B6728" w:rsidRDefault="008E37FF" w:rsidP="008E37FF">
      <w:pPr>
        <w:pStyle w:val="ListParagraph"/>
        <w:numPr>
          <w:ilvl w:val="0"/>
          <w:numId w:val="1"/>
        </w:numPr>
        <w:spacing w:line="259" w:lineRule="auto"/>
        <w:ind w:left="360"/>
        <w:jc w:val="both"/>
        <w:rPr>
          <w:noProof/>
          <w:color w:val="000000" w:themeColor="text1"/>
          <w:lang w:val="id-ID"/>
        </w:rPr>
      </w:pPr>
      <w:r w:rsidRPr="000B6728">
        <w:rPr>
          <w:b/>
          <w:bCs/>
          <w:noProof/>
          <w:color w:val="000000" w:themeColor="text1"/>
          <w:lang w:val="id-ID"/>
        </w:rPr>
        <w:t>Pengumpulan</w:t>
      </w:r>
      <w:r w:rsidRPr="000B6728">
        <w:rPr>
          <w:b/>
          <w:noProof/>
          <w:color w:val="000000" w:themeColor="text1"/>
          <w:lang w:val="id-ID"/>
        </w:rPr>
        <w:t xml:space="preserve"> tugas</w:t>
      </w:r>
      <w:r w:rsidRPr="000B6728">
        <w:rPr>
          <w:noProof/>
          <w:color w:val="000000" w:themeColor="text1"/>
          <w:lang w:val="id-ID"/>
        </w:rPr>
        <w:t xml:space="preserve"> dalam dua bentuk:</w:t>
      </w:r>
    </w:p>
    <w:p w:rsidR="008E37FF" w:rsidRPr="000B6728" w:rsidRDefault="008E37FF" w:rsidP="008E37FF">
      <w:pPr>
        <w:pStyle w:val="ListParagraph"/>
        <w:numPr>
          <w:ilvl w:val="0"/>
          <w:numId w:val="1"/>
        </w:numPr>
        <w:spacing w:line="259" w:lineRule="auto"/>
        <w:ind w:left="851"/>
        <w:jc w:val="both"/>
        <w:rPr>
          <w:noProof/>
          <w:color w:val="000000" w:themeColor="text1"/>
          <w:lang w:val="id-ID"/>
        </w:rPr>
      </w:pPr>
      <w:r w:rsidRPr="000B6728">
        <w:rPr>
          <w:noProof/>
          <w:color w:val="000000" w:themeColor="text1"/>
          <w:lang w:val="id-ID"/>
        </w:rPr>
        <w:t>Dikumpulkan melalui LMS dalam bentuk soft copy. Format nama file: nama_tugas pembiayaan pembangunan</w:t>
      </w:r>
      <w:r>
        <w:rPr>
          <w:noProof/>
          <w:color w:val="000000" w:themeColor="text1"/>
          <w:lang w:val="id-ID"/>
        </w:rPr>
        <w:t xml:space="preserve"> #</w:t>
      </w:r>
      <w:r w:rsidR="00B5126B">
        <w:rPr>
          <w:noProof/>
          <w:color w:val="000000" w:themeColor="text1"/>
          <w:lang w:val="en-US"/>
        </w:rPr>
        <w:t>5</w:t>
      </w:r>
      <w:r w:rsidRPr="000B6728">
        <w:rPr>
          <w:noProof/>
          <w:color w:val="000000" w:themeColor="text1"/>
          <w:lang w:val="id-ID"/>
        </w:rPr>
        <w:t>. Setiap mahasiswa harus mengumpulkan pekerjaannya masing-masing di LMS.</w:t>
      </w:r>
    </w:p>
    <w:p w:rsidR="008E37FF" w:rsidRPr="000B6728" w:rsidRDefault="008E37FF" w:rsidP="008E37FF">
      <w:pPr>
        <w:pStyle w:val="ListParagraph"/>
        <w:numPr>
          <w:ilvl w:val="0"/>
          <w:numId w:val="1"/>
        </w:numPr>
        <w:spacing w:line="259" w:lineRule="auto"/>
        <w:ind w:left="851"/>
        <w:jc w:val="both"/>
        <w:rPr>
          <w:noProof/>
          <w:color w:val="000000" w:themeColor="text1"/>
          <w:lang w:val="id-ID"/>
        </w:rPr>
      </w:pPr>
      <w:r w:rsidRPr="000B6728">
        <w:rPr>
          <w:noProof/>
          <w:color w:val="000000" w:themeColor="text1"/>
          <w:lang w:val="id-ID"/>
        </w:rPr>
        <w:t xml:space="preserve">Dikumpulkan dalam bentuk hand out presentasi pada </w:t>
      </w:r>
      <w:r>
        <w:rPr>
          <w:noProof/>
          <w:color w:val="000000" w:themeColor="text1"/>
          <w:lang w:val="en-US"/>
        </w:rPr>
        <w:t>saat perkuliahan</w:t>
      </w:r>
      <w:r w:rsidRPr="000B6728">
        <w:rPr>
          <w:noProof/>
          <w:color w:val="000000" w:themeColor="text1"/>
          <w:lang w:val="id-ID"/>
        </w:rPr>
        <w:t xml:space="preserve">. Setiap kelompok hanya perlu mengumpulkan 1 hand out. </w:t>
      </w:r>
    </w:p>
    <w:p w:rsidR="008E37FF" w:rsidRPr="000B6728" w:rsidRDefault="008E37FF" w:rsidP="008E37FF">
      <w:pPr>
        <w:pStyle w:val="ListParagraph"/>
        <w:numPr>
          <w:ilvl w:val="0"/>
          <w:numId w:val="1"/>
        </w:numPr>
        <w:spacing w:line="259" w:lineRule="auto"/>
        <w:ind w:left="360"/>
        <w:jc w:val="both"/>
        <w:rPr>
          <w:b/>
          <w:noProof/>
          <w:color w:val="000000" w:themeColor="text1"/>
          <w:lang w:val="id-ID"/>
        </w:rPr>
      </w:pPr>
      <w:r w:rsidRPr="000B6728">
        <w:rPr>
          <w:b/>
          <w:noProof/>
          <w:color w:val="000000" w:themeColor="text1"/>
          <w:lang w:val="id-ID"/>
        </w:rPr>
        <w:t>Teknis presentasi:</w:t>
      </w:r>
    </w:p>
    <w:p w:rsidR="008E37FF" w:rsidRPr="000B6728" w:rsidRDefault="008E37FF" w:rsidP="008E37FF">
      <w:pPr>
        <w:pStyle w:val="ListParagraph"/>
        <w:numPr>
          <w:ilvl w:val="0"/>
          <w:numId w:val="1"/>
        </w:numPr>
        <w:spacing w:line="259" w:lineRule="auto"/>
        <w:ind w:left="851"/>
        <w:jc w:val="both"/>
        <w:rPr>
          <w:noProof/>
          <w:color w:val="000000" w:themeColor="text1"/>
          <w:lang w:val="id-ID"/>
        </w:rPr>
      </w:pPr>
      <w:r w:rsidRPr="000B6728">
        <w:rPr>
          <w:noProof/>
          <w:color w:val="000000" w:themeColor="text1"/>
          <w:lang w:val="id-ID"/>
        </w:rPr>
        <w:t xml:space="preserve">Jadwal presentasi dialokasikan selama 2 pertemuan, yaitu </w:t>
      </w:r>
      <w:r>
        <w:rPr>
          <w:noProof/>
          <w:color w:val="000000" w:themeColor="text1"/>
          <w:lang w:val="id-ID"/>
        </w:rPr>
        <w:t>minggu ke 1</w:t>
      </w:r>
      <w:r>
        <w:rPr>
          <w:noProof/>
          <w:color w:val="000000" w:themeColor="text1"/>
          <w:lang w:val="en-US"/>
        </w:rPr>
        <w:t>1</w:t>
      </w:r>
      <w:r>
        <w:rPr>
          <w:noProof/>
          <w:color w:val="000000" w:themeColor="text1"/>
          <w:lang w:val="id-ID"/>
        </w:rPr>
        <w:t>-1</w:t>
      </w:r>
      <w:r>
        <w:rPr>
          <w:noProof/>
          <w:color w:val="000000" w:themeColor="text1"/>
          <w:lang w:val="en-US"/>
        </w:rPr>
        <w:t>2</w:t>
      </w:r>
      <w:r w:rsidRPr="000B6728">
        <w:rPr>
          <w:noProof/>
          <w:color w:val="000000" w:themeColor="text1"/>
          <w:lang w:val="id-ID"/>
        </w:rPr>
        <w:t>.</w:t>
      </w:r>
    </w:p>
    <w:p w:rsidR="008E37FF" w:rsidRPr="000B6728" w:rsidRDefault="008E37FF" w:rsidP="008E37FF">
      <w:pPr>
        <w:pStyle w:val="ListParagraph"/>
        <w:numPr>
          <w:ilvl w:val="0"/>
          <w:numId w:val="1"/>
        </w:numPr>
        <w:spacing w:line="259" w:lineRule="auto"/>
        <w:ind w:left="851"/>
        <w:jc w:val="both"/>
        <w:rPr>
          <w:noProof/>
          <w:color w:val="000000" w:themeColor="text1"/>
          <w:lang w:val="id-ID"/>
        </w:rPr>
      </w:pPr>
      <w:r w:rsidRPr="000B6728">
        <w:rPr>
          <w:noProof/>
          <w:color w:val="000000" w:themeColor="text1"/>
          <w:lang w:val="id-ID"/>
        </w:rPr>
        <w:t>Tidak semua kelompok akan presentasi memaparkan hasil tugasnya. Dari 3 kelompok, hanya ada 1-2 kelompok yang akan presentasi dalam setiap materi.</w:t>
      </w:r>
    </w:p>
    <w:p w:rsidR="008E37FF" w:rsidRPr="000B6728" w:rsidRDefault="008E37FF" w:rsidP="008E37FF">
      <w:pPr>
        <w:pStyle w:val="ListParagraph"/>
        <w:numPr>
          <w:ilvl w:val="0"/>
          <w:numId w:val="1"/>
        </w:numPr>
        <w:spacing w:line="259" w:lineRule="auto"/>
        <w:ind w:left="851"/>
        <w:jc w:val="both"/>
        <w:rPr>
          <w:noProof/>
          <w:color w:val="000000" w:themeColor="text1"/>
          <w:lang w:val="id-ID"/>
        </w:rPr>
      </w:pPr>
      <w:r w:rsidRPr="000B6728">
        <w:rPr>
          <w:noProof/>
          <w:color w:val="000000" w:themeColor="text1"/>
          <w:lang w:val="id-ID"/>
        </w:rPr>
        <w:t>Setiap kelompok mendapatkan waktu untuk presentasi masing-masing 15-30 menit.</w:t>
      </w:r>
    </w:p>
    <w:p w:rsidR="008E37FF" w:rsidRPr="000B6728" w:rsidRDefault="008E37FF" w:rsidP="008E37FF">
      <w:pPr>
        <w:pStyle w:val="ListParagraph"/>
        <w:numPr>
          <w:ilvl w:val="0"/>
          <w:numId w:val="1"/>
        </w:numPr>
        <w:spacing w:line="259" w:lineRule="auto"/>
        <w:ind w:left="851"/>
        <w:jc w:val="both"/>
        <w:rPr>
          <w:noProof/>
          <w:color w:val="000000" w:themeColor="text1"/>
          <w:lang w:val="id-ID"/>
        </w:rPr>
      </w:pPr>
      <w:r w:rsidRPr="000B6728">
        <w:rPr>
          <w:noProof/>
          <w:color w:val="000000" w:themeColor="text1"/>
          <w:lang w:val="id-ID"/>
        </w:rPr>
        <w:t>Dilanjutkan dengan sesi diskusi dan ditutup dengan penyimpulan materi oleh dosen.</w:t>
      </w:r>
    </w:p>
    <w:p w:rsidR="008E37FF" w:rsidRPr="000B6728" w:rsidRDefault="008E37FF" w:rsidP="008E37FF">
      <w:pPr>
        <w:pStyle w:val="ListParagraph"/>
        <w:numPr>
          <w:ilvl w:val="0"/>
          <w:numId w:val="1"/>
        </w:numPr>
        <w:spacing w:line="259" w:lineRule="auto"/>
        <w:ind w:left="851"/>
        <w:jc w:val="both"/>
        <w:rPr>
          <w:noProof/>
          <w:color w:val="000000" w:themeColor="text1"/>
          <w:lang w:val="id-ID"/>
        </w:rPr>
      </w:pPr>
      <w:r w:rsidRPr="000B6728">
        <w:rPr>
          <w:noProof/>
          <w:color w:val="000000" w:themeColor="text1"/>
          <w:lang w:val="id-ID"/>
        </w:rPr>
        <w:t>Tidak ada batasan maksimal jumlah slide presentasi.</w:t>
      </w:r>
    </w:p>
    <w:p w:rsidR="008E37FF" w:rsidRPr="000B6728" w:rsidRDefault="008E37FF" w:rsidP="008E37FF">
      <w:pPr>
        <w:pStyle w:val="ListParagraph"/>
        <w:numPr>
          <w:ilvl w:val="0"/>
          <w:numId w:val="1"/>
        </w:numPr>
        <w:spacing w:line="259" w:lineRule="auto"/>
        <w:ind w:left="360"/>
        <w:jc w:val="both"/>
        <w:rPr>
          <w:b/>
          <w:noProof/>
          <w:color w:val="000000" w:themeColor="text1"/>
          <w:lang w:val="id-ID"/>
        </w:rPr>
      </w:pPr>
      <w:r w:rsidRPr="000B6728">
        <w:rPr>
          <w:b/>
          <w:noProof/>
          <w:color w:val="000000" w:themeColor="text1"/>
          <w:lang w:val="id-ID"/>
        </w:rPr>
        <w:t>Lain-lain:</w:t>
      </w:r>
    </w:p>
    <w:p w:rsidR="008E37FF" w:rsidRPr="000B6728" w:rsidRDefault="008E37FF" w:rsidP="008E37FF">
      <w:pPr>
        <w:pStyle w:val="ListParagraph"/>
        <w:numPr>
          <w:ilvl w:val="0"/>
          <w:numId w:val="1"/>
        </w:numPr>
        <w:spacing w:line="259" w:lineRule="auto"/>
        <w:ind w:left="851"/>
        <w:jc w:val="both"/>
        <w:rPr>
          <w:noProof/>
          <w:color w:val="000000" w:themeColor="text1"/>
          <w:lang w:val="id-ID"/>
        </w:rPr>
      </w:pPr>
      <w:r w:rsidRPr="000B6728">
        <w:rPr>
          <w:noProof/>
          <w:color w:val="000000" w:themeColor="text1"/>
          <w:lang w:val="id-ID"/>
        </w:rPr>
        <w:t xml:space="preserve">Referensi dapat dicari melalui jurnal/tulisan ilmiah yang </w:t>
      </w:r>
      <w:r w:rsidRPr="000B6728">
        <w:rPr>
          <w:i/>
          <w:noProof/>
          <w:color w:val="000000" w:themeColor="text1"/>
          <w:lang w:val="id-ID"/>
        </w:rPr>
        <w:t>up to date</w:t>
      </w:r>
      <w:r w:rsidRPr="000B6728">
        <w:rPr>
          <w:noProof/>
          <w:color w:val="000000" w:themeColor="text1"/>
          <w:lang w:val="id-ID"/>
        </w:rPr>
        <w:t>, bisa juga dari materi-materi presentasi yang diperoleh di internet</w:t>
      </w:r>
      <w:bookmarkStart w:id="0" w:name="_GoBack"/>
      <w:bookmarkEnd w:id="0"/>
    </w:p>
    <w:p w:rsidR="008E37FF" w:rsidRPr="000B6728" w:rsidRDefault="008E37FF" w:rsidP="008E37FF">
      <w:pPr>
        <w:pStyle w:val="ListParagraph"/>
        <w:numPr>
          <w:ilvl w:val="0"/>
          <w:numId w:val="1"/>
        </w:numPr>
        <w:spacing w:line="259" w:lineRule="auto"/>
        <w:ind w:left="851"/>
        <w:jc w:val="both"/>
        <w:rPr>
          <w:noProof/>
          <w:color w:val="000000" w:themeColor="text1"/>
          <w:lang w:val="id-ID"/>
        </w:rPr>
      </w:pPr>
      <w:r w:rsidRPr="000B6728">
        <w:rPr>
          <w:noProof/>
          <w:color w:val="000000" w:themeColor="text1"/>
          <w:lang w:val="id-ID"/>
        </w:rPr>
        <w:t>Tidak diperkenankan mencari referensi dari Wikipedia dan blog, dan sumber lain yang tidak jelas sumbernya.</w:t>
      </w:r>
    </w:p>
    <w:p w:rsidR="008E37FF" w:rsidRPr="000B6728" w:rsidRDefault="008E37FF" w:rsidP="008E37FF">
      <w:pPr>
        <w:pStyle w:val="ListParagraph"/>
        <w:numPr>
          <w:ilvl w:val="0"/>
          <w:numId w:val="1"/>
        </w:numPr>
        <w:spacing w:line="259" w:lineRule="auto"/>
        <w:ind w:left="851"/>
        <w:jc w:val="both"/>
        <w:rPr>
          <w:noProof/>
          <w:color w:val="000000" w:themeColor="text1"/>
          <w:lang w:val="id-ID"/>
        </w:rPr>
      </w:pPr>
      <w:r w:rsidRPr="000B6728">
        <w:rPr>
          <w:noProof/>
          <w:color w:val="000000" w:themeColor="text1"/>
          <w:lang w:val="id-ID"/>
        </w:rPr>
        <w:t>Dosen akan tetap menyiapkan materi presentasi seperti biasa, sebagai materi tambahan untuk belajar, selain materi dari kelompok.</w:t>
      </w:r>
    </w:p>
    <w:p w:rsidR="008E37FF" w:rsidRPr="000B6728" w:rsidRDefault="008E37FF" w:rsidP="008E37FF">
      <w:pPr>
        <w:pStyle w:val="ListParagraph"/>
        <w:numPr>
          <w:ilvl w:val="0"/>
          <w:numId w:val="1"/>
        </w:numPr>
        <w:spacing w:line="259" w:lineRule="auto"/>
        <w:ind w:left="851"/>
        <w:jc w:val="both"/>
        <w:rPr>
          <w:noProof/>
          <w:color w:val="000000" w:themeColor="text1"/>
          <w:lang w:val="id-ID"/>
        </w:rPr>
      </w:pPr>
      <w:r w:rsidRPr="000B6728">
        <w:rPr>
          <w:noProof/>
          <w:color w:val="000000" w:themeColor="text1"/>
          <w:lang w:val="id-ID"/>
        </w:rPr>
        <w:t xml:space="preserve">Jika ada anggota yang sama sekali tidak berkontribusi, anggota kelompok lainnya berhak menghapus namanya dari tim. </w:t>
      </w:r>
    </w:p>
    <w:p w:rsidR="008E37FF" w:rsidRPr="000B6728" w:rsidRDefault="008E37FF" w:rsidP="008E37FF">
      <w:pPr>
        <w:jc w:val="both"/>
        <w:rPr>
          <w:b/>
          <w:noProof/>
          <w:lang w:val="id-ID"/>
        </w:rPr>
      </w:pPr>
    </w:p>
    <w:p w:rsidR="008E37FF" w:rsidRPr="000B6728" w:rsidRDefault="008E37FF" w:rsidP="008E37FF">
      <w:pPr>
        <w:jc w:val="both"/>
        <w:rPr>
          <w:b/>
          <w:noProof/>
          <w:lang w:val="id-ID"/>
        </w:rPr>
      </w:pPr>
    </w:p>
    <w:p w:rsidR="008E37FF" w:rsidRPr="000B6728" w:rsidRDefault="008E37FF" w:rsidP="008E37FF">
      <w:pPr>
        <w:jc w:val="both"/>
        <w:rPr>
          <w:b/>
          <w:noProof/>
          <w:lang w:val="id-ID"/>
        </w:rPr>
      </w:pPr>
    </w:p>
    <w:p w:rsidR="008E37FF" w:rsidRPr="000B6728" w:rsidRDefault="008E37FF" w:rsidP="008E37FF">
      <w:pPr>
        <w:rPr>
          <w:b/>
          <w:noProof/>
          <w:lang w:val="id-ID"/>
        </w:rPr>
      </w:pPr>
      <w:r w:rsidRPr="000B6728">
        <w:rPr>
          <w:b/>
          <w:noProof/>
          <w:lang w:val="id-ID"/>
        </w:rPr>
        <w:br w:type="page"/>
      </w:r>
    </w:p>
    <w:p w:rsidR="008E37FF" w:rsidRPr="000B6728" w:rsidRDefault="008E37FF" w:rsidP="008E37FF">
      <w:pPr>
        <w:spacing w:line="276" w:lineRule="auto"/>
        <w:jc w:val="center"/>
        <w:rPr>
          <w:rFonts w:ascii="Calibri" w:hAnsi="Calibri"/>
          <w:b/>
          <w:noProof/>
          <w:lang w:val="id-ID"/>
        </w:rPr>
      </w:pPr>
      <w:r w:rsidRPr="000B6728">
        <w:rPr>
          <w:rFonts w:ascii="Calibri" w:hAnsi="Calibri"/>
          <w:b/>
          <w:noProof/>
          <w:lang w:val="id-ID"/>
        </w:rPr>
        <w:lastRenderedPageBreak/>
        <w:t xml:space="preserve">RUBRIK PENILAIAN </w:t>
      </w:r>
      <w:r w:rsidRPr="000B6728">
        <w:rPr>
          <w:rFonts w:ascii="Calibri" w:hAnsi="Calibri"/>
          <w:b/>
          <w:i/>
          <w:noProof/>
          <w:lang w:val="id-ID"/>
        </w:rPr>
        <w:t>PROBLEM BASED LEARNING</w:t>
      </w:r>
    </w:p>
    <w:p w:rsidR="008E37FF" w:rsidRPr="000B6728" w:rsidRDefault="008E37FF" w:rsidP="008E37FF">
      <w:pPr>
        <w:spacing w:line="276" w:lineRule="auto"/>
        <w:jc w:val="center"/>
        <w:rPr>
          <w:rFonts w:ascii="Calibri" w:hAnsi="Calibri"/>
          <w:b/>
          <w:noProof/>
          <w:lang w:val="id-ID"/>
        </w:rPr>
      </w:pPr>
      <w:r w:rsidRPr="000B6728">
        <w:rPr>
          <w:rFonts w:ascii="Calibri" w:hAnsi="Calibri"/>
          <w:b/>
          <w:noProof/>
          <w:lang w:val="id-ID"/>
        </w:rPr>
        <w:t xml:space="preserve">MATA KULIAH PEMBIAYAAN PEMBANGUNAN </w:t>
      </w:r>
    </w:p>
    <w:p w:rsidR="008E37FF" w:rsidRPr="000B6728" w:rsidRDefault="008E37FF" w:rsidP="008E37FF">
      <w:pPr>
        <w:spacing w:line="276" w:lineRule="auto"/>
        <w:rPr>
          <w:rFonts w:ascii="Calibri" w:hAnsi="Calibri"/>
          <w:b/>
          <w:noProof/>
          <w:lang w:val="id-ID"/>
        </w:rPr>
      </w:pPr>
    </w:p>
    <w:tbl>
      <w:tblPr>
        <w:tblStyle w:val="TableGrid"/>
        <w:tblW w:w="9209" w:type="dxa"/>
        <w:tblLook w:val="04A0" w:firstRow="1" w:lastRow="0" w:firstColumn="1" w:lastColumn="0" w:noHBand="0" w:noVBand="1"/>
      </w:tblPr>
      <w:tblGrid>
        <w:gridCol w:w="675"/>
        <w:gridCol w:w="2439"/>
        <w:gridCol w:w="2044"/>
        <w:gridCol w:w="2067"/>
        <w:gridCol w:w="1984"/>
      </w:tblGrid>
      <w:tr w:rsidR="008E37FF" w:rsidRPr="008E37FF" w:rsidTr="0070417B">
        <w:tc>
          <w:tcPr>
            <w:tcW w:w="675" w:type="dxa"/>
            <w:vMerge w:val="restart"/>
            <w:vAlign w:val="center"/>
          </w:tcPr>
          <w:p w:rsidR="008E37FF" w:rsidRPr="008E37FF" w:rsidRDefault="008E37FF" w:rsidP="008E37FF">
            <w:pPr>
              <w:jc w:val="center"/>
              <w:rPr>
                <w:b/>
                <w:noProof/>
                <w:color w:val="000000" w:themeColor="text1"/>
                <w:sz w:val="22"/>
                <w:szCs w:val="22"/>
                <w:lang w:val="id-ID"/>
              </w:rPr>
            </w:pPr>
            <w:r w:rsidRPr="008E37FF">
              <w:rPr>
                <w:b/>
                <w:noProof/>
                <w:color w:val="000000" w:themeColor="text1"/>
                <w:sz w:val="22"/>
                <w:szCs w:val="22"/>
                <w:lang w:val="id-ID"/>
              </w:rPr>
              <w:t>No</w:t>
            </w:r>
          </w:p>
        </w:tc>
        <w:tc>
          <w:tcPr>
            <w:tcW w:w="2439" w:type="dxa"/>
            <w:vMerge w:val="restart"/>
            <w:vAlign w:val="center"/>
          </w:tcPr>
          <w:p w:rsidR="008E37FF" w:rsidRPr="008E37FF" w:rsidRDefault="008E37FF" w:rsidP="008E37FF">
            <w:pPr>
              <w:jc w:val="center"/>
              <w:rPr>
                <w:b/>
                <w:noProof/>
                <w:color w:val="000000" w:themeColor="text1"/>
                <w:sz w:val="22"/>
                <w:szCs w:val="22"/>
                <w:lang w:val="id-ID"/>
              </w:rPr>
            </w:pPr>
            <w:r w:rsidRPr="008E37FF">
              <w:rPr>
                <w:b/>
                <w:noProof/>
                <w:color w:val="000000" w:themeColor="text1"/>
                <w:sz w:val="22"/>
                <w:szCs w:val="22"/>
                <w:lang w:val="id-ID"/>
              </w:rPr>
              <w:t>Indikator penliaian</w:t>
            </w:r>
          </w:p>
        </w:tc>
        <w:tc>
          <w:tcPr>
            <w:tcW w:w="6095" w:type="dxa"/>
            <w:gridSpan w:val="3"/>
            <w:vAlign w:val="center"/>
          </w:tcPr>
          <w:p w:rsidR="008E37FF" w:rsidRPr="008E37FF" w:rsidRDefault="008E37FF" w:rsidP="008E37FF">
            <w:pPr>
              <w:jc w:val="center"/>
              <w:rPr>
                <w:b/>
                <w:noProof/>
                <w:color w:val="000000" w:themeColor="text1"/>
                <w:sz w:val="22"/>
                <w:szCs w:val="22"/>
                <w:lang w:val="id-ID"/>
              </w:rPr>
            </w:pPr>
            <w:r w:rsidRPr="008E37FF">
              <w:rPr>
                <w:b/>
                <w:noProof/>
                <w:color w:val="000000" w:themeColor="text1"/>
                <w:sz w:val="22"/>
                <w:szCs w:val="22"/>
                <w:lang w:val="id-ID"/>
              </w:rPr>
              <w:t>Kriteria</w:t>
            </w:r>
          </w:p>
        </w:tc>
      </w:tr>
      <w:tr w:rsidR="008E37FF" w:rsidRPr="008E37FF" w:rsidTr="0070417B">
        <w:tc>
          <w:tcPr>
            <w:tcW w:w="675" w:type="dxa"/>
            <w:vMerge/>
            <w:vAlign w:val="center"/>
          </w:tcPr>
          <w:p w:rsidR="008E37FF" w:rsidRPr="008E37FF" w:rsidRDefault="008E37FF" w:rsidP="008E37FF">
            <w:pPr>
              <w:jc w:val="center"/>
              <w:rPr>
                <w:b/>
                <w:noProof/>
                <w:color w:val="000000" w:themeColor="text1"/>
                <w:sz w:val="22"/>
                <w:szCs w:val="22"/>
                <w:lang w:val="id-ID"/>
              </w:rPr>
            </w:pPr>
          </w:p>
        </w:tc>
        <w:tc>
          <w:tcPr>
            <w:tcW w:w="2439" w:type="dxa"/>
            <w:vMerge/>
            <w:vAlign w:val="center"/>
          </w:tcPr>
          <w:p w:rsidR="008E37FF" w:rsidRPr="008E37FF" w:rsidRDefault="008E37FF" w:rsidP="008E37FF">
            <w:pPr>
              <w:jc w:val="center"/>
              <w:rPr>
                <w:b/>
                <w:noProof/>
                <w:color w:val="000000" w:themeColor="text1"/>
                <w:sz w:val="22"/>
                <w:szCs w:val="22"/>
                <w:lang w:val="id-ID"/>
              </w:rPr>
            </w:pPr>
          </w:p>
        </w:tc>
        <w:tc>
          <w:tcPr>
            <w:tcW w:w="2044" w:type="dxa"/>
            <w:vAlign w:val="center"/>
          </w:tcPr>
          <w:p w:rsidR="008E37FF" w:rsidRPr="008E37FF" w:rsidRDefault="008E37FF" w:rsidP="008E37FF">
            <w:pPr>
              <w:jc w:val="center"/>
              <w:rPr>
                <w:b/>
                <w:noProof/>
                <w:color w:val="000000" w:themeColor="text1"/>
                <w:sz w:val="22"/>
                <w:szCs w:val="22"/>
                <w:lang w:val="id-ID"/>
              </w:rPr>
            </w:pPr>
            <w:r w:rsidRPr="008E37FF">
              <w:rPr>
                <w:b/>
                <w:noProof/>
                <w:color w:val="000000" w:themeColor="text1"/>
                <w:sz w:val="22"/>
                <w:szCs w:val="22"/>
                <w:lang w:val="id-ID"/>
              </w:rPr>
              <w:t>1</w:t>
            </w:r>
          </w:p>
        </w:tc>
        <w:tc>
          <w:tcPr>
            <w:tcW w:w="2067" w:type="dxa"/>
            <w:vAlign w:val="center"/>
          </w:tcPr>
          <w:p w:rsidR="008E37FF" w:rsidRPr="008E37FF" w:rsidRDefault="008E37FF" w:rsidP="008E37FF">
            <w:pPr>
              <w:jc w:val="center"/>
              <w:rPr>
                <w:b/>
                <w:noProof/>
                <w:color w:val="000000" w:themeColor="text1"/>
                <w:sz w:val="22"/>
                <w:szCs w:val="22"/>
                <w:lang w:val="id-ID"/>
              </w:rPr>
            </w:pPr>
            <w:r w:rsidRPr="008E37FF">
              <w:rPr>
                <w:b/>
                <w:noProof/>
                <w:color w:val="000000" w:themeColor="text1"/>
                <w:sz w:val="22"/>
                <w:szCs w:val="22"/>
                <w:lang w:val="id-ID"/>
              </w:rPr>
              <w:t>2</w:t>
            </w:r>
          </w:p>
        </w:tc>
        <w:tc>
          <w:tcPr>
            <w:tcW w:w="1984" w:type="dxa"/>
            <w:vAlign w:val="center"/>
          </w:tcPr>
          <w:p w:rsidR="008E37FF" w:rsidRPr="008E37FF" w:rsidRDefault="008E37FF" w:rsidP="008E37FF">
            <w:pPr>
              <w:jc w:val="center"/>
              <w:rPr>
                <w:b/>
                <w:noProof/>
                <w:color w:val="000000" w:themeColor="text1"/>
                <w:sz w:val="22"/>
                <w:szCs w:val="22"/>
                <w:lang w:val="id-ID"/>
              </w:rPr>
            </w:pPr>
            <w:r w:rsidRPr="008E37FF">
              <w:rPr>
                <w:b/>
                <w:noProof/>
                <w:color w:val="000000" w:themeColor="text1"/>
                <w:sz w:val="22"/>
                <w:szCs w:val="22"/>
                <w:lang w:val="id-ID"/>
              </w:rPr>
              <w:t>3</w:t>
            </w:r>
          </w:p>
        </w:tc>
      </w:tr>
      <w:tr w:rsidR="008E37FF" w:rsidRPr="008E37FF" w:rsidTr="0070417B">
        <w:tc>
          <w:tcPr>
            <w:tcW w:w="675" w:type="dxa"/>
          </w:tcPr>
          <w:p w:rsidR="008E37FF" w:rsidRPr="008E37FF" w:rsidRDefault="008E37FF" w:rsidP="008E37FF">
            <w:pPr>
              <w:jc w:val="center"/>
              <w:rPr>
                <w:noProof/>
                <w:color w:val="000000" w:themeColor="text1"/>
                <w:sz w:val="22"/>
                <w:szCs w:val="22"/>
                <w:lang w:val="id-ID"/>
              </w:rPr>
            </w:pPr>
            <w:r w:rsidRPr="008E37FF">
              <w:rPr>
                <w:noProof/>
                <w:color w:val="000000" w:themeColor="text1"/>
                <w:sz w:val="22"/>
                <w:szCs w:val="22"/>
                <w:lang w:val="id-ID"/>
              </w:rPr>
              <w:t>1</w:t>
            </w:r>
          </w:p>
        </w:tc>
        <w:tc>
          <w:tcPr>
            <w:tcW w:w="2439" w:type="dxa"/>
          </w:tcPr>
          <w:p w:rsidR="008E37FF" w:rsidRPr="008E37FF" w:rsidRDefault="008E37FF" w:rsidP="008E37FF">
            <w:pPr>
              <w:rPr>
                <w:noProof/>
                <w:color w:val="000000" w:themeColor="text1"/>
                <w:sz w:val="22"/>
                <w:szCs w:val="22"/>
                <w:lang w:val="id-ID"/>
              </w:rPr>
            </w:pPr>
            <w:r w:rsidRPr="008E37FF">
              <w:rPr>
                <w:noProof/>
                <w:color w:val="000000" w:themeColor="text1"/>
                <w:sz w:val="22"/>
                <w:szCs w:val="22"/>
                <w:lang w:val="id-ID"/>
              </w:rPr>
              <w:t>Ketepatan waktu pengumpulan slide presentasi (softcopy dan hard copy)</w:t>
            </w:r>
          </w:p>
        </w:tc>
        <w:tc>
          <w:tcPr>
            <w:tcW w:w="2044" w:type="dxa"/>
          </w:tcPr>
          <w:p w:rsidR="008E37FF" w:rsidRPr="008E37FF" w:rsidRDefault="008E37FF" w:rsidP="008E37FF">
            <w:pPr>
              <w:rPr>
                <w:noProof/>
                <w:color w:val="000000" w:themeColor="text1"/>
                <w:sz w:val="22"/>
                <w:szCs w:val="22"/>
                <w:lang w:val="id-ID"/>
              </w:rPr>
            </w:pPr>
            <w:r w:rsidRPr="008E37FF">
              <w:rPr>
                <w:noProof/>
                <w:color w:val="000000" w:themeColor="text1"/>
                <w:sz w:val="22"/>
                <w:szCs w:val="22"/>
                <w:lang w:val="id-ID"/>
              </w:rPr>
              <w:t>Terlambat mengumpulkan softcopy dan hardcopy slide presentasi</w:t>
            </w:r>
          </w:p>
        </w:tc>
        <w:tc>
          <w:tcPr>
            <w:tcW w:w="2067" w:type="dxa"/>
          </w:tcPr>
          <w:p w:rsidR="008E37FF" w:rsidRPr="008E37FF" w:rsidRDefault="008E37FF" w:rsidP="008E37FF">
            <w:pPr>
              <w:rPr>
                <w:noProof/>
                <w:color w:val="000000" w:themeColor="text1"/>
                <w:sz w:val="22"/>
                <w:szCs w:val="22"/>
                <w:lang w:val="id-ID"/>
              </w:rPr>
            </w:pPr>
            <w:r w:rsidRPr="008E37FF">
              <w:rPr>
                <w:noProof/>
                <w:color w:val="000000" w:themeColor="text1"/>
                <w:sz w:val="22"/>
                <w:szCs w:val="22"/>
                <w:lang w:val="id-ID"/>
              </w:rPr>
              <w:t>Tepat waktu mengumpulkan softcopy/ hardcopy slide presentasi</w:t>
            </w:r>
          </w:p>
        </w:tc>
        <w:tc>
          <w:tcPr>
            <w:tcW w:w="1984" w:type="dxa"/>
          </w:tcPr>
          <w:p w:rsidR="008E37FF" w:rsidRPr="008E37FF" w:rsidRDefault="008E37FF" w:rsidP="008E37FF">
            <w:pPr>
              <w:rPr>
                <w:noProof/>
                <w:color w:val="000000" w:themeColor="text1"/>
                <w:sz w:val="22"/>
                <w:szCs w:val="22"/>
                <w:lang w:val="id-ID"/>
              </w:rPr>
            </w:pPr>
            <w:r w:rsidRPr="008E37FF">
              <w:rPr>
                <w:noProof/>
                <w:color w:val="000000" w:themeColor="text1"/>
                <w:sz w:val="22"/>
                <w:szCs w:val="22"/>
                <w:lang w:val="id-ID"/>
              </w:rPr>
              <w:t>Tepat waktu mengumpulkan softcopy dan hardcopy slide presentasi</w:t>
            </w:r>
          </w:p>
        </w:tc>
      </w:tr>
      <w:tr w:rsidR="008E37FF" w:rsidRPr="008E37FF" w:rsidTr="0070417B">
        <w:tc>
          <w:tcPr>
            <w:tcW w:w="675" w:type="dxa"/>
          </w:tcPr>
          <w:p w:rsidR="008E37FF" w:rsidRPr="008E37FF" w:rsidRDefault="008E37FF" w:rsidP="008E37FF">
            <w:pPr>
              <w:jc w:val="center"/>
              <w:rPr>
                <w:noProof/>
                <w:color w:val="000000" w:themeColor="text1"/>
                <w:sz w:val="22"/>
                <w:szCs w:val="22"/>
                <w:lang w:val="id-ID"/>
              </w:rPr>
            </w:pPr>
            <w:r w:rsidRPr="008E37FF">
              <w:rPr>
                <w:noProof/>
                <w:color w:val="000000" w:themeColor="text1"/>
                <w:sz w:val="22"/>
                <w:szCs w:val="22"/>
                <w:lang w:val="id-ID"/>
              </w:rPr>
              <w:t>2</w:t>
            </w:r>
          </w:p>
        </w:tc>
        <w:tc>
          <w:tcPr>
            <w:tcW w:w="2439" w:type="dxa"/>
          </w:tcPr>
          <w:p w:rsidR="008E37FF" w:rsidRPr="008E37FF" w:rsidRDefault="008E37FF" w:rsidP="008E37FF">
            <w:pPr>
              <w:rPr>
                <w:noProof/>
                <w:color w:val="000000" w:themeColor="text1"/>
                <w:sz w:val="22"/>
                <w:szCs w:val="22"/>
                <w:lang w:val="id-ID"/>
              </w:rPr>
            </w:pPr>
            <w:r w:rsidRPr="008E37FF">
              <w:rPr>
                <w:noProof/>
                <w:color w:val="000000" w:themeColor="text1"/>
                <w:sz w:val="22"/>
                <w:szCs w:val="22"/>
                <w:lang w:val="id-ID"/>
              </w:rPr>
              <w:t>Teknik penyajian slide power point</w:t>
            </w:r>
          </w:p>
        </w:tc>
        <w:tc>
          <w:tcPr>
            <w:tcW w:w="2044" w:type="dxa"/>
          </w:tcPr>
          <w:p w:rsidR="008E37FF" w:rsidRPr="008E37FF" w:rsidRDefault="008E37FF" w:rsidP="008E37FF">
            <w:pPr>
              <w:rPr>
                <w:noProof/>
                <w:color w:val="000000" w:themeColor="text1"/>
                <w:sz w:val="22"/>
                <w:szCs w:val="22"/>
                <w:lang w:val="id-ID"/>
              </w:rPr>
            </w:pPr>
            <w:r w:rsidRPr="008E37FF">
              <w:rPr>
                <w:noProof/>
                <w:color w:val="000000" w:themeColor="text1"/>
                <w:sz w:val="22"/>
                <w:szCs w:val="22"/>
                <w:lang w:val="id-ID"/>
              </w:rPr>
              <w:t>Penyajian presentasi belum sistematis, serta belum menarik dari sisi komposisi warna dan proporsi ukuran tulisan</w:t>
            </w:r>
          </w:p>
        </w:tc>
        <w:tc>
          <w:tcPr>
            <w:tcW w:w="2067" w:type="dxa"/>
          </w:tcPr>
          <w:p w:rsidR="008E37FF" w:rsidRPr="008E37FF" w:rsidRDefault="008E37FF" w:rsidP="008E37FF">
            <w:pPr>
              <w:rPr>
                <w:noProof/>
                <w:color w:val="000000" w:themeColor="text1"/>
                <w:sz w:val="22"/>
                <w:szCs w:val="22"/>
                <w:lang w:val="id-ID"/>
              </w:rPr>
            </w:pPr>
            <w:r w:rsidRPr="008E37FF">
              <w:rPr>
                <w:noProof/>
                <w:color w:val="000000" w:themeColor="text1"/>
                <w:sz w:val="22"/>
                <w:szCs w:val="22"/>
                <w:lang w:val="id-ID"/>
              </w:rPr>
              <w:t>Penyajian presentasi sistematis, tetapi belum menarik dari sisi komposisi warna dan proporsi ukuran tulisan</w:t>
            </w:r>
          </w:p>
        </w:tc>
        <w:tc>
          <w:tcPr>
            <w:tcW w:w="1984" w:type="dxa"/>
          </w:tcPr>
          <w:p w:rsidR="008E37FF" w:rsidRPr="008E37FF" w:rsidRDefault="008E37FF" w:rsidP="008E37FF">
            <w:pPr>
              <w:rPr>
                <w:noProof/>
                <w:color w:val="000000" w:themeColor="text1"/>
                <w:sz w:val="22"/>
                <w:szCs w:val="22"/>
                <w:lang w:val="id-ID"/>
              </w:rPr>
            </w:pPr>
            <w:r w:rsidRPr="008E37FF">
              <w:rPr>
                <w:noProof/>
                <w:color w:val="000000" w:themeColor="text1"/>
                <w:sz w:val="22"/>
                <w:szCs w:val="22"/>
                <w:lang w:val="id-ID"/>
              </w:rPr>
              <w:t xml:space="preserve">Penyajian presentasi sistematis, serta menarik dari sisi komposisi warna dan proporsi ukuran tulisan </w:t>
            </w:r>
          </w:p>
        </w:tc>
      </w:tr>
      <w:tr w:rsidR="008E37FF" w:rsidRPr="008E37FF" w:rsidTr="0070417B">
        <w:tc>
          <w:tcPr>
            <w:tcW w:w="675" w:type="dxa"/>
          </w:tcPr>
          <w:p w:rsidR="008E37FF" w:rsidRPr="008E37FF" w:rsidRDefault="008E37FF" w:rsidP="008E37FF">
            <w:pPr>
              <w:jc w:val="center"/>
              <w:rPr>
                <w:noProof/>
                <w:color w:val="000000" w:themeColor="text1"/>
                <w:sz w:val="22"/>
                <w:szCs w:val="22"/>
                <w:lang w:val="id-ID"/>
              </w:rPr>
            </w:pPr>
            <w:r w:rsidRPr="008E37FF">
              <w:rPr>
                <w:noProof/>
                <w:color w:val="000000" w:themeColor="text1"/>
                <w:sz w:val="22"/>
                <w:szCs w:val="22"/>
                <w:lang w:val="id-ID"/>
              </w:rPr>
              <w:t>3</w:t>
            </w:r>
          </w:p>
        </w:tc>
        <w:tc>
          <w:tcPr>
            <w:tcW w:w="2439" w:type="dxa"/>
          </w:tcPr>
          <w:p w:rsidR="008E37FF" w:rsidRPr="008E37FF" w:rsidRDefault="008E37FF" w:rsidP="008E37FF">
            <w:pPr>
              <w:rPr>
                <w:noProof/>
                <w:color w:val="000000" w:themeColor="text1"/>
                <w:sz w:val="22"/>
                <w:szCs w:val="22"/>
                <w:lang w:val="id-ID"/>
              </w:rPr>
            </w:pPr>
            <w:r w:rsidRPr="008E37FF">
              <w:rPr>
                <w:noProof/>
                <w:color w:val="000000" w:themeColor="text1"/>
                <w:sz w:val="22"/>
                <w:szCs w:val="22"/>
                <w:lang w:val="id-ID"/>
              </w:rPr>
              <w:t>Cara presenter presentasi dan ketepatan waktu</w:t>
            </w:r>
          </w:p>
        </w:tc>
        <w:tc>
          <w:tcPr>
            <w:tcW w:w="2044" w:type="dxa"/>
          </w:tcPr>
          <w:p w:rsidR="008E37FF" w:rsidRPr="008E37FF" w:rsidRDefault="008E37FF" w:rsidP="008E37FF">
            <w:pPr>
              <w:rPr>
                <w:noProof/>
                <w:color w:val="000000" w:themeColor="text1"/>
                <w:sz w:val="22"/>
                <w:szCs w:val="22"/>
                <w:lang w:val="id-ID"/>
              </w:rPr>
            </w:pPr>
            <w:r w:rsidRPr="008E37FF">
              <w:rPr>
                <w:noProof/>
                <w:color w:val="000000" w:themeColor="text1"/>
                <w:sz w:val="22"/>
                <w:szCs w:val="22"/>
                <w:lang w:val="id-ID"/>
              </w:rPr>
              <w:t>Presenter membaca slide presentasi (tidak menguasai materi).</w:t>
            </w:r>
          </w:p>
          <w:p w:rsidR="008E37FF" w:rsidRPr="008E37FF" w:rsidRDefault="008E37FF" w:rsidP="008E37FF">
            <w:pPr>
              <w:rPr>
                <w:noProof/>
                <w:color w:val="000000" w:themeColor="text1"/>
                <w:sz w:val="22"/>
                <w:szCs w:val="22"/>
                <w:lang w:val="id-ID"/>
              </w:rPr>
            </w:pPr>
            <w:r w:rsidRPr="008E37FF">
              <w:rPr>
                <w:noProof/>
                <w:color w:val="000000" w:themeColor="text1"/>
                <w:sz w:val="22"/>
                <w:szCs w:val="22"/>
                <w:lang w:val="id-ID"/>
              </w:rPr>
              <w:t>Waktu presentasi melebihi batas yang ditentukan</w:t>
            </w:r>
          </w:p>
        </w:tc>
        <w:tc>
          <w:tcPr>
            <w:tcW w:w="2067" w:type="dxa"/>
          </w:tcPr>
          <w:p w:rsidR="008E37FF" w:rsidRPr="008E37FF" w:rsidRDefault="008E37FF" w:rsidP="008E37FF">
            <w:pPr>
              <w:rPr>
                <w:noProof/>
                <w:color w:val="000000" w:themeColor="text1"/>
                <w:sz w:val="22"/>
                <w:szCs w:val="22"/>
                <w:lang w:val="id-ID"/>
              </w:rPr>
            </w:pPr>
            <w:r w:rsidRPr="008E37FF">
              <w:rPr>
                <w:noProof/>
                <w:color w:val="000000" w:themeColor="text1"/>
                <w:sz w:val="22"/>
                <w:szCs w:val="22"/>
                <w:lang w:val="id-ID"/>
              </w:rPr>
              <w:t xml:space="preserve">Presenter belum menguasai materi, ada sedikit improvisasi. </w:t>
            </w:r>
          </w:p>
          <w:p w:rsidR="008E37FF" w:rsidRPr="008E37FF" w:rsidRDefault="008E37FF" w:rsidP="008E37FF">
            <w:pPr>
              <w:rPr>
                <w:noProof/>
                <w:color w:val="000000" w:themeColor="text1"/>
                <w:sz w:val="22"/>
                <w:szCs w:val="22"/>
                <w:lang w:val="id-ID"/>
              </w:rPr>
            </w:pPr>
            <w:r w:rsidRPr="008E37FF">
              <w:rPr>
                <w:noProof/>
                <w:color w:val="000000" w:themeColor="text1"/>
                <w:sz w:val="22"/>
                <w:szCs w:val="22"/>
                <w:lang w:val="id-ID"/>
              </w:rPr>
              <w:t>Waktu presentasi sesuai batas waktu yang ditentukan</w:t>
            </w:r>
          </w:p>
        </w:tc>
        <w:tc>
          <w:tcPr>
            <w:tcW w:w="1984" w:type="dxa"/>
          </w:tcPr>
          <w:p w:rsidR="008E37FF" w:rsidRPr="008E37FF" w:rsidRDefault="008E37FF" w:rsidP="008E37FF">
            <w:pPr>
              <w:rPr>
                <w:noProof/>
                <w:color w:val="000000" w:themeColor="text1"/>
                <w:sz w:val="22"/>
                <w:szCs w:val="22"/>
                <w:lang w:val="id-ID"/>
              </w:rPr>
            </w:pPr>
            <w:r w:rsidRPr="008E37FF">
              <w:rPr>
                <w:noProof/>
                <w:color w:val="000000" w:themeColor="text1"/>
                <w:sz w:val="22"/>
                <w:szCs w:val="22"/>
                <w:lang w:val="id-ID"/>
              </w:rPr>
              <w:t>Presenter menguasai materi.</w:t>
            </w:r>
          </w:p>
          <w:p w:rsidR="008E37FF" w:rsidRPr="008E37FF" w:rsidRDefault="008E37FF" w:rsidP="008E37FF">
            <w:pPr>
              <w:rPr>
                <w:noProof/>
                <w:color w:val="000000" w:themeColor="text1"/>
                <w:sz w:val="22"/>
                <w:szCs w:val="22"/>
                <w:lang w:val="id-ID"/>
              </w:rPr>
            </w:pPr>
            <w:r w:rsidRPr="008E37FF">
              <w:rPr>
                <w:noProof/>
                <w:color w:val="000000" w:themeColor="text1"/>
                <w:sz w:val="22"/>
                <w:szCs w:val="22"/>
                <w:lang w:val="id-ID"/>
              </w:rPr>
              <w:t>Waktu presentasi sesuai batas waktu yang ditentukan</w:t>
            </w:r>
          </w:p>
          <w:p w:rsidR="008E37FF" w:rsidRPr="008E37FF" w:rsidRDefault="008E37FF" w:rsidP="008E37FF">
            <w:pPr>
              <w:rPr>
                <w:noProof/>
                <w:color w:val="000000" w:themeColor="text1"/>
                <w:sz w:val="22"/>
                <w:szCs w:val="22"/>
                <w:lang w:val="id-ID"/>
              </w:rPr>
            </w:pPr>
          </w:p>
        </w:tc>
      </w:tr>
      <w:tr w:rsidR="008E37FF" w:rsidRPr="008E37FF" w:rsidTr="0070417B">
        <w:tc>
          <w:tcPr>
            <w:tcW w:w="675" w:type="dxa"/>
          </w:tcPr>
          <w:p w:rsidR="008E37FF" w:rsidRPr="008E37FF" w:rsidRDefault="008E37FF" w:rsidP="008E37FF">
            <w:pPr>
              <w:jc w:val="center"/>
              <w:rPr>
                <w:noProof/>
                <w:color w:val="000000" w:themeColor="text1"/>
                <w:sz w:val="22"/>
                <w:szCs w:val="22"/>
                <w:lang w:val="id-ID"/>
              </w:rPr>
            </w:pPr>
            <w:r w:rsidRPr="008E37FF">
              <w:rPr>
                <w:noProof/>
                <w:color w:val="000000" w:themeColor="text1"/>
                <w:sz w:val="22"/>
                <w:szCs w:val="22"/>
                <w:lang w:val="id-ID"/>
              </w:rPr>
              <w:t>4</w:t>
            </w:r>
          </w:p>
        </w:tc>
        <w:tc>
          <w:tcPr>
            <w:tcW w:w="2439" w:type="dxa"/>
          </w:tcPr>
          <w:p w:rsidR="008E37FF" w:rsidRPr="008E37FF" w:rsidRDefault="008E37FF" w:rsidP="008E37FF">
            <w:pPr>
              <w:rPr>
                <w:noProof/>
                <w:color w:val="000000" w:themeColor="text1"/>
                <w:sz w:val="22"/>
                <w:szCs w:val="22"/>
                <w:lang w:val="id-ID"/>
              </w:rPr>
            </w:pPr>
            <w:r w:rsidRPr="008E37FF">
              <w:rPr>
                <w:noProof/>
                <w:color w:val="000000" w:themeColor="text1"/>
                <w:sz w:val="22"/>
                <w:szCs w:val="22"/>
                <w:lang w:val="id-ID"/>
              </w:rPr>
              <w:t xml:space="preserve">Kesesuaian dengan format, serta kelengkapan materi presentasi. </w:t>
            </w:r>
          </w:p>
        </w:tc>
        <w:tc>
          <w:tcPr>
            <w:tcW w:w="2044" w:type="dxa"/>
          </w:tcPr>
          <w:p w:rsidR="008E37FF" w:rsidRPr="008E37FF" w:rsidRDefault="008E37FF" w:rsidP="008E37FF">
            <w:pPr>
              <w:rPr>
                <w:noProof/>
                <w:color w:val="000000" w:themeColor="text1"/>
                <w:sz w:val="22"/>
                <w:szCs w:val="22"/>
                <w:lang w:val="id-ID"/>
              </w:rPr>
            </w:pPr>
            <w:r w:rsidRPr="008E37FF">
              <w:rPr>
                <w:noProof/>
                <w:color w:val="000000" w:themeColor="text1"/>
                <w:sz w:val="22"/>
                <w:szCs w:val="22"/>
                <w:lang w:val="id-ID"/>
              </w:rPr>
              <w:t>Format pembahasan tidak sesuai dengan ketentuan.</w:t>
            </w:r>
          </w:p>
          <w:p w:rsidR="008E37FF" w:rsidRPr="008E37FF" w:rsidRDefault="008E37FF" w:rsidP="008E37FF">
            <w:pPr>
              <w:rPr>
                <w:noProof/>
                <w:color w:val="000000" w:themeColor="text1"/>
                <w:sz w:val="22"/>
                <w:szCs w:val="22"/>
                <w:lang w:val="id-ID"/>
              </w:rPr>
            </w:pPr>
            <w:r w:rsidRPr="008E37FF">
              <w:rPr>
                <w:noProof/>
                <w:color w:val="000000" w:themeColor="text1"/>
                <w:sz w:val="22"/>
                <w:szCs w:val="22"/>
                <w:lang w:val="id-ID"/>
              </w:rPr>
              <w:t>Materi yang disampaikan belum lengkap.</w:t>
            </w:r>
          </w:p>
        </w:tc>
        <w:tc>
          <w:tcPr>
            <w:tcW w:w="2067" w:type="dxa"/>
          </w:tcPr>
          <w:p w:rsidR="008E37FF" w:rsidRPr="008E37FF" w:rsidRDefault="008E37FF" w:rsidP="008E37FF">
            <w:pPr>
              <w:rPr>
                <w:noProof/>
                <w:color w:val="000000" w:themeColor="text1"/>
                <w:sz w:val="22"/>
                <w:szCs w:val="22"/>
                <w:lang w:val="id-ID"/>
              </w:rPr>
            </w:pPr>
            <w:r w:rsidRPr="008E37FF">
              <w:rPr>
                <w:noProof/>
                <w:color w:val="000000" w:themeColor="text1"/>
                <w:sz w:val="22"/>
                <w:szCs w:val="22"/>
                <w:lang w:val="id-ID"/>
              </w:rPr>
              <w:t>Format pembahasan sesuai dengan ketentuan.</w:t>
            </w:r>
          </w:p>
          <w:p w:rsidR="008E37FF" w:rsidRPr="008E37FF" w:rsidRDefault="008E37FF" w:rsidP="008E37FF">
            <w:pPr>
              <w:rPr>
                <w:noProof/>
                <w:color w:val="000000" w:themeColor="text1"/>
                <w:sz w:val="22"/>
                <w:szCs w:val="22"/>
                <w:lang w:val="id-ID"/>
              </w:rPr>
            </w:pPr>
            <w:r w:rsidRPr="008E37FF">
              <w:rPr>
                <w:noProof/>
                <w:color w:val="000000" w:themeColor="text1"/>
                <w:sz w:val="22"/>
                <w:szCs w:val="22"/>
                <w:lang w:val="id-ID"/>
              </w:rPr>
              <w:t xml:space="preserve">Materi yang disampaikan lengkap tetapi kurang detail </w:t>
            </w:r>
          </w:p>
        </w:tc>
        <w:tc>
          <w:tcPr>
            <w:tcW w:w="1984" w:type="dxa"/>
          </w:tcPr>
          <w:p w:rsidR="008E37FF" w:rsidRPr="008E37FF" w:rsidRDefault="008E37FF" w:rsidP="008E37FF">
            <w:pPr>
              <w:rPr>
                <w:noProof/>
                <w:color w:val="000000" w:themeColor="text1"/>
                <w:sz w:val="22"/>
                <w:szCs w:val="22"/>
                <w:lang w:val="id-ID"/>
              </w:rPr>
            </w:pPr>
            <w:r w:rsidRPr="008E37FF">
              <w:rPr>
                <w:noProof/>
                <w:color w:val="000000" w:themeColor="text1"/>
                <w:sz w:val="22"/>
                <w:szCs w:val="22"/>
                <w:lang w:val="id-ID"/>
              </w:rPr>
              <w:t>Format pembahasan sesuai dengan ketentuan.</w:t>
            </w:r>
          </w:p>
          <w:p w:rsidR="008E37FF" w:rsidRPr="008E37FF" w:rsidRDefault="008E37FF" w:rsidP="008E37FF">
            <w:pPr>
              <w:rPr>
                <w:noProof/>
                <w:color w:val="000000" w:themeColor="text1"/>
                <w:sz w:val="22"/>
                <w:szCs w:val="22"/>
                <w:lang w:val="id-ID"/>
              </w:rPr>
            </w:pPr>
            <w:r w:rsidRPr="008E37FF">
              <w:rPr>
                <w:noProof/>
                <w:color w:val="000000" w:themeColor="text1"/>
                <w:sz w:val="22"/>
                <w:szCs w:val="22"/>
                <w:lang w:val="id-ID"/>
              </w:rPr>
              <w:t>Materi yang disampaikan lengkap dan detail</w:t>
            </w:r>
          </w:p>
        </w:tc>
      </w:tr>
      <w:tr w:rsidR="008E37FF" w:rsidRPr="008E37FF" w:rsidTr="0070417B">
        <w:tc>
          <w:tcPr>
            <w:tcW w:w="675" w:type="dxa"/>
          </w:tcPr>
          <w:p w:rsidR="008E37FF" w:rsidRPr="00340208" w:rsidRDefault="00340208" w:rsidP="008E37FF">
            <w:pPr>
              <w:jc w:val="center"/>
              <w:rPr>
                <w:noProof/>
                <w:color w:val="000000" w:themeColor="text1"/>
                <w:sz w:val="22"/>
                <w:szCs w:val="22"/>
              </w:rPr>
            </w:pPr>
            <w:r>
              <w:rPr>
                <w:noProof/>
                <w:color w:val="000000" w:themeColor="text1"/>
                <w:sz w:val="22"/>
                <w:szCs w:val="22"/>
              </w:rPr>
              <w:t>5</w:t>
            </w:r>
          </w:p>
        </w:tc>
        <w:tc>
          <w:tcPr>
            <w:tcW w:w="2439" w:type="dxa"/>
          </w:tcPr>
          <w:p w:rsidR="008E37FF" w:rsidRPr="008E37FF" w:rsidRDefault="008E37FF" w:rsidP="008E37FF">
            <w:pPr>
              <w:rPr>
                <w:noProof/>
                <w:color w:val="000000" w:themeColor="text1"/>
                <w:sz w:val="22"/>
                <w:szCs w:val="22"/>
                <w:lang w:val="id-ID"/>
              </w:rPr>
            </w:pPr>
            <w:r w:rsidRPr="008E37FF">
              <w:rPr>
                <w:noProof/>
                <w:color w:val="000000" w:themeColor="text1"/>
                <w:sz w:val="22"/>
                <w:szCs w:val="22"/>
                <w:lang w:val="id-ID"/>
              </w:rPr>
              <w:t>Ketepatan dalam membandingkan kasus dengan teori</w:t>
            </w:r>
          </w:p>
        </w:tc>
        <w:tc>
          <w:tcPr>
            <w:tcW w:w="2044" w:type="dxa"/>
          </w:tcPr>
          <w:p w:rsidR="008E37FF" w:rsidRPr="008E37FF" w:rsidRDefault="008E37FF" w:rsidP="008E37FF">
            <w:pPr>
              <w:rPr>
                <w:noProof/>
                <w:color w:val="000000" w:themeColor="text1"/>
                <w:sz w:val="22"/>
                <w:szCs w:val="22"/>
                <w:lang w:val="id-ID"/>
              </w:rPr>
            </w:pPr>
            <w:r w:rsidRPr="008E37FF">
              <w:rPr>
                <w:noProof/>
                <w:color w:val="000000" w:themeColor="text1"/>
                <w:sz w:val="22"/>
                <w:szCs w:val="22"/>
                <w:lang w:val="id-ID"/>
              </w:rPr>
              <w:t>Kasus yang dipilih kurang tepat.</w:t>
            </w:r>
          </w:p>
          <w:p w:rsidR="008E37FF" w:rsidRPr="008E37FF" w:rsidRDefault="008E37FF" w:rsidP="008E37FF">
            <w:pPr>
              <w:rPr>
                <w:noProof/>
                <w:color w:val="000000" w:themeColor="text1"/>
                <w:sz w:val="22"/>
                <w:szCs w:val="22"/>
                <w:lang w:val="id-ID"/>
              </w:rPr>
            </w:pPr>
            <w:r w:rsidRPr="008E37FF">
              <w:rPr>
                <w:noProof/>
                <w:color w:val="000000" w:themeColor="text1"/>
                <w:sz w:val="22"/>
                <w:szCs w:val="22"/>
                <w:lang w:val="id-ID"/>
              </w:rPr>
              <w:t>Tidak dijabarkan dengan detail.</w:t>
            </w:r>
          </w:p>
          <w:p w:rsidR="008E37FF" w:rsidRPr="008E37FF" w:rsidRDefault="008E37FF" w:rsidP="008E37FF">
            <w:pPr>
              <w:rPr>
                <w:noProof/>
                <w:color w:val="000000" w:themeColor="text1"/>
                <w:sz w:val="22"/>
                <w:szCs w:val="22"/>
                <w:lang w:val="id-ID"/>
              </w:rPr>
            </w:pPr>
            <w:r w:rsidRPr="008E37FF">
              <w:rPr>
                <w:noProof/>
                <w:color w:val="000000" w:themeColor="text1"/>
                <w:sz w:val="22"/>
                <w:szCs w:val="22"/>
                <w:lang w:val="id-ID"/>
              </w:rPr>
              <w:t>Tidak ada perbandingan dengan teori.</w:t>
            </w:r>
          </w:p>
        </w:tc>
        <w:tc>
          <w:tcPr>
            <w:tcW w:w="2067" w:type="dxa"/>
          </w:tcPr>
          <w:p w:rsidR="008E37FF" w:rsidRPr="008E37FF" w:rsidRDefault="008E37FF" w:rsidP="008E37FF">
            <w:pPr>
              <w:rPr>
                <w:noProof/>
                <w:color w:val="000000" w:themeColor="text1"/>
                <w:sz w:val="22"/>
                <w:szCs w:val="22"/>
                <w:lang w:val="id-ID"/>
              </w:rPr>
            </w:pPr>
            <w:r w:rsidRPr="008E37FF">
              <w:rPr>
                <w:noProof/>
                <w:color w:val="000000" w:themeColor="text1"/>
                <w:sz w:val="22"/>
                <w:szCs w:val="22"/>
                <w:lang w:val="id-ID"/>
              </w:rPr>
              <w:t>Kasus yang dipilih tepat.</w:t>
            </w:r>
          </w:p>
          <w:p w:rsidR="008E37FF" w:rsidRPr="008E37FF" w:rsidRDefault="008E37FF" w:rsidP="008E37FF">
            <w:pPr>
              <w:rPr>
                <w:noProof/>
                <w:color w:val="000000" w:themeColor="text1"/>
                <w:sz w:val="22"/>
                <w:szCs w:val="22"/>
                <w:lang w:val="id-ID"/>
              </w:rPr>
            </w:pPr>
            <w:r w:rsidRPr="008E37FF">
              <w:rPr>
                <w:noProof/>
                <w:color w:val="000000" w:themeColor="text1"/>
                <w:sz w:val="22"/>
                <w:szCs w:val="22"/>
                <w:lang w:val="id-ID"/>
              </w:rPr>
              <w:t>Dijabarkan dengan detail.</w:t>
            </w:r>
          </w:p>
          <w:p w:rsidR="008E37FF" w:rsidRPr="008E37FF" w:rsidRDefault="008E37FF" w:rsidP="008E37FF">
            <w:pPr>
              <w:rPr>
                <w:noProof/>
                <w:color w:val="000000" w:themeColor="text1"/>
                <w:sz w:val="22"/>
                <w:szCs w:val="22"/>
                <w:lang w:val="id-ID"/>
              </w:rPr>
            </w:pPr>
            <w:r w:rsidRPr="008E37FF">
              <w:rPr>
                <w:noProof/>
                <w:color w:val="000000" w:themeColor="text1"/>
                <w:sz w:val="22"/>
                <w:szCs w:val="22"/>
                <w:lang w:val="id-ID"/>
              </w:rPr>
              <w:t>Tidak ada perbandingan dengan teori.</w:t>
            </w:r>
          </w:p>
        </w:tc>
        <w:tc>
          <w:tcPr>
            <w:tcW w:w="1984" w:type="dxa"/>
          </w:tcPr>
          <w:p w:rsidR="008E37FF" w:rsidRPr="008E37FF" w:rsidRDefault="008E37FF" w:rsidP="008E37FF">
            <w:pPr>
              <w:rPr>
                <w:noProof/>
                <w:color w:val="000000" w:themeColor="text1"/>
                <w:sz w:val="22"/>
                <w:szCs w:val="22"/>
                <w:lang w:val="id-ID"/>
              </w:rPr>
            </w:pPr>
            <w:r w:rsidRPr="008E37FF">
              <w:rPr>
                <w:noProof/>
                <w:color w:val="000000" w:themeColor="text1"/>
                <w:sz w:val="22"/>
                <w:szCs w:val="22"/>
                <w:lang w:val="id-ID"/>
              </w:rPr>
              <w:t>Kasus yang dipilih tepat.</w:t>
            </w:r>
          </w:p>
          <w:p w:rsidR="008E37FF" w:rsidRPr="008E37FF" w:rsidRDefault="008E37FF" w:rsidP="008E37FF">
            <w:pPr>
              <w:rPr>
                <w:noProof/>
                <w:color w:val="000000" w:themeColor="text1"/>
                <w:sz w:val="22"/>
                <w:szCs w:val="22"/>
                <w:lang w:val="id-ID"/>
              </w:rPr>
            </w:pPr>
            <w:r w:rsidRPr="008E37FF">
              <w:rPr>
                <w:noProof/>
                <w:color w:val="000000" w:themeColor="text1"/>
                <w:sz w:val="22"/>
                <w:szCs w:val="22"/>
                <w:lang w:val="id-ID"/>
              </w:rPr>
              <w:t>Dijabarkan dengan detail.</w:t>
            </w:r>
          </w:p>
          <w:p w:rsidR="008E37FF" w:rsidRPr="008E37FF" w:rsidRDefault="008E37FF" w:rsidP="008E37FF">
            <w:pPr>
              <w:rPr>
                <w:noProof/>
                <w:color w:val="000000" w:themeColor="text1"/>
                <w:sz w:val="22"/>
                <w:szCs w:val="22"/>
                <w:lang w:val="id-ID"/>
              </w:rPr>
            </w:pPr>
            <w:r w:rsidRPr="008E37FF">
              <w:rPr>
                <w:noProof/>
                <w:color w:val="000000" w:themeColor="text1"/>
                <w:sz w:val="22"/>
                <w:szCs w:val="22"/>
                <w:lang w:val="id-ID"/>
              </w:rPr>
              <w:t>Ada perbandingan dengan teori.</w:t>
            </w:r>
          </w:p>
        </w:tc>
      </w:tr>
    </w:tbl>
    <w:p w:rsidR="00341DA2" w:rsidRDefault="00B5126B" w:rsidP="008E37FF"/>
    <w:p w:rsidR="00340208" w:rsidRPr="00502361" w:rsidRDefault="00340208" w:rsidP="00340208">
      <w:pPr>
        <w:jc w:val="both"/>
        <w:rPr>
          <w:rFonts w:ascii="Calibri" w:hAnsi="Calibri" w:cs="Calibri"/>
          <w:b/>
          <w:bCs/>
          <w:sz w:val="22"/>
          <w:szCs w:val="22"/>
          <w:lang w:val="en-US"/>
        </w:rPr>
      </w:pPr>
      <w:r w:rsidRPr="00502361">
        <w:rPr>
          <w:rFonts w:ascii="Calibri" w:hAnsi="Calibri" w:cs="Calibri"/>
          <w:b/>
          <w:bCs/>
          <w:sz w:val="22"/>
          <w:szCs w:val="22"/>
          <w:lang w:val="en-US"/>
        </w:rPr>
        <w:t xml:space="preserve">Skor </w:t>
      </w:r>
      <w:r>
        <w:rPr>
          <w:rFonts w:ascii="Calibri" w:hAnsi="Calibri" w:cs="Calibri"/>
          <w:b/>
          <w:bCs/>
          <w:sz w:val="22"/>
          <w:szCs w:val="22"/>
          <w:lang w:val="en-US"/>
        </w:rPr>
        <w:t>Maksimal : 15</w:t>
      </w:r>
    </w:p>
    <w:p w:rsidR="00340208" w:rsidRPr="00502361" w:rsidRDefault="00340208" w:rsidP="00340208">
      <w:pPr>
        <w:jc w:val="both"/>
        <w:rPr>
          <w:rFonts w:ascii="Calibri" w:hAnsi="Calibri" w:cs="Calibri"/>
          <w:b/>
          <w:bCs/>
          <w:sz w:val="22"/>
          <w:szCs w:val="22"/>
          <w:lang w:val="en-US"/>
        </w:rPr>
      </w:pPr>
    </w:p>
    <w:p w:rsidR="00340208" w:rsidRPr="00502361" w:rsidRDefault="00340208" w:rsidP="00340208">
      <w:pPr>
        <w:jc w:val="both"/>
        <w:rPr>
          <w:rFonts w:ascii="Calibri" w:hAnsi="Calibri" w:cs="Calibri"/>
          <w:b/>
          <w:bCs/>
          <w:sz w:val="22"/>
          <w:szCs w:val="22"/>
          <w:lang w:val="en-US"/>
        </w:rPr>
      </w:pPr>
      <w:r w:rsidRPr="00502361">
        <w:rPr>
          <w:rFonts w:ascii="Calibri" w:hAnsi="Calibri" w:cs="Calibri"/>
          <w:b/>
          <w:bCs/>
          <w:sz w:val="22"/>
          <w:szCs w:val="22"/>
          <w:lang w:val="en-US"/>
        </w:rPr>
        <w:t xml:space="preserve">Skor akhir = </w:t>
      </w:r>
      <m:oMath>
        <m:f>
          <m:fPr>
            <m:ctrlPr>
              <w:rPr>
                <w:rFonts w:ascii="Cambria Math" w:hAnsi="Cambria Math" w:cs="Calibri"/>
                <w:b/>
                <w:bCs/>
                <w:i/>
                <w:sz w:val="22"/>
                <w:szCs w:val="22"/>
                <w:lang w:val="en-US"/>
              </w:rPr>
            </m:ctrlPr>
          </m:fPr>
          <m:num>
            <m:r>
              <m:rPr>
                <m:sty m:val="bi"/>
              </m:rPr>
              <w:rPr>
                <w:rFonts w:ascii="Cambria Math" w:hAnsi="Cambria Math" w:cs="Calibri"/>
                <w:sz w:val="22"/>
                <w:szCs w:val="22"/>
                <w:lang w:val="en-US"/>
              </w:rPr>
              <m:t>Skor Total</m:t>
            </m:r>
          </m:num>
          <m:den>
            <m:r>
              <m:rPr>
                <m:sty m:val="bi"/>
              </m:rPr>
              <w:rPr>
                <w:rFonts w:ascii="Cambria Math" w:hAnsi="Cambria Math" w:cs="Calibri"/>
                <w:sz w:val="22"/>
                <w:szCs w:val="22"/>
                <w:lang w:val="en-US"/>
              </w:rPr>
              <m:t>15</m:t>
            </m:r>
          </m:den>
        </m:f>
      </m:oMath>
      <w:r w:rsidRPr="00502361">
        <w:rPr>
          <w:rFonts w:ascii="Calibri" w:hAnsi="Calibri" w:cs="Calibri"/>
          <w:b/>
          <w:bCs/>
          <w:sz w:val="22"/>
          <w:szCs w:val="22"/>
          <w:lang w:val="en-US"/>
        </w:rPr>
        <w:t xml:space="preserve">x 100 </w:t>
      </w:r>
    </w:p>
    <w:p w:rsidR="00340208" w:rsidRPr="008E37FF" w:rsidRDefault="00340208" w:rsidP="008E37FF"/>
    <w:sectPr w:rsidR="00340208" w:rsidRPr="008E37FF" w:rsidSect="00F84667">
      <w:pgSz w:w="11900" w:h="16840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decorative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Helvetica">
    <w:panose1 w:val="00000000000000000000"/>
    <w:charset w:val="00"/>
    <w:family w:val="auto"/>
    <w:pitch w:val="variable"/>
    <w:sig w:usb0="E00002FF" w:usb1="5000785B" w:usb2="00000000" w:usb3="00000000" w:csb0="0000019F" w:csb1="00000000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D616EBA"/>
    <w:multiLevelType w:val="hybridMultilevel"/>
    <w:tmpl w:val="51F0F8FE"/>
    <w:lvl w:ilvl="0" w:tplc="4C8285EA">
      <w:start w:val="5"/>
      <w:numFmt w:val="bullet"/>
      <w:lvlText w:val="-"/>
      <w:lvlJc w:val="left"/>
      <w:pPr>
        <w:ind w:left="720" w:hanging="360"/>
      </w:pPr>
      <w:rPr>
        <w:rFonts w:ascii="Calibri" w:eastAsiaTheme="minorHAnsi" w:hAnsi="Calibri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7F62334E"/>
    <w:multiLevelType w:val="hybridMultilevel"/>
    <w:tmpl w:val="DEAE392A"/>
    <w:lvl w:ilvl="0" w:tplc="4C8285EA">
      <w:start w:val="5"/>
      <w:numFmt w:val="bullet"/>
      <w:lvlText w:val="-"/>
      <w:lvlJc w:val="left"/>
      <w:pPr>
        <w:ind w:left="720" w:hanging="360"/>
      </w:pPr>
      <w:rPr>
        <w:rFonts w:ascii="Calibri" w:eastAsiaTheme="minorHAnsi" w:hAnsi="Calibri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97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E37FF"/>
    <w:rsid w:val="00030895"/>
    <w:rsid w:val="00043CFA"/>
    <w:rsid w:val="00046812"/>
    <w:rsid w:val="00046894"/>
    <w:rsid w:val="000A54C7"/>
    <w:rsid w:val="000C2664"/>
    <w:rsid w:val="000C314E"/>
    <w:rsid w:val="00132110"/>
    <w:rsid w:val="001700D1"/>
    <w:rsid w:val="0018742D"/>
    <w:rsid w:val="001D2C79"/>
    <w:rsid w:val="00203D4C"/>
    <w:rsid w:val="00216DA9"/>
    <w:rsid w:val="00256B2C"/>
    <w:rsid w:val="002577B7"/>
    <w:rsid w:val="002630AB"/>
    <w:rsid w:val="002637BD"/>
    <w:rsid w:val="0026714B"/>
    <w:rsid w:val="00284832"/>
    <w:rsid w:val="00305983"/>
    <w:rsid w:val="00320247"/>
    <w:rsid w:val="00340208"/>
    <w:rsid w:val="0035321A"/>
    <w:rsid w:val="00392B4F"/>
    <w:rsid w:val="00397A48"/>
    <w:rsid w:val="003E4515"/>
    <w:rsid w:val="003F5CFA"/>
    <w:rsid w:val="00406AF1"/>
    <w:rsid w:val="004236BB"/>
    <w:rsid w:val="0042494E"/>
    <w:rsid w:val="00446476"/>
    <w:rsid w:val="0045360A"/>
    <w:rsid w:val="00467727"/>
    <w:rsid w:val="0048163C"/>
    <w:rsid w:val="00494A73"/>
    <w:rsid w:val="004A222E"/>
    <w:rsid w:val="004C0B19"/>
    <w:rsid w:val="004E4D4C"/>
    <w:rsid w:val="004E4D83"/>
    <w:rsid w:val="00550E7F"/>
    <w:rsid w:val="005715C8"/>
    <w:rsid w:val="00571EC3"/>
    <w:rsid w:val="005858D3"/>
    <w:rsid w:val="005A0EE5"/>
    <w:rsid w:val="005C0B08"/>
    <w:rsid w:val="00601B46"/>
    <w:rsid w:val="0061699B"/>
    <w:rsid w:val="00640511"/>
    <w:rsid w:val="00642A64"/>
    <w:rsid w:val="00643DA2"/>
    <w:rsid w:val="006448B3"/>
    <w:rsid w:val="006621E6"/>
    <w:rsid w:val="00666236"/>
    <w:rsid w:val="00697522"/>
    <w:rsid w:val="006B1169"/>
    <w:rsid w:val="006B5F23"/>
    <w:rsid w:val="006B749A"/>
    <w:rsid w:val="006C0FEF"/>
    <w:rsid w:val="006D0E6A"/>
    <w:rsid w:val="006D786A"/>
    <w:rsid w:val="006E1E88"/>
    <w:rsid w:val="006E52B6"/>
    <w:rsid w:val="00711F22"/>
    <w:rsid w:val="00716D6C"/>
    <w:rsid w:val="007268C5"/>
    <w:rsid w:val="0073772D"/>
    <w:rsid w:val="007B1026"/>
    <w:rsid w:val="007C0F9C"/>
    <w:rsid w:val="00807C43"/>
    <w:rsid w:val="00823E63"/>
    <w:rsid w:val="008535D8"/>
    <w:rsid w:val="00863C72"/>
    <w:rsid w:val="00887E08"/>
    <w:rsid w:val="00892F94"/>
    <w:rsid w:val="00894098"/>
    <w:rsid w:val="008A277F"/>
    <w:rsid w:val="008E37FF"/>
    <w:rsid w:val="008E6356"/>
    <w:rsid w:val="0090232C"/>
    <w:rsid w:val="0094773B"/>
    <w:rsid w:val="00952D33"/>
    <w:rsid w:val="00986FB1"/>
    <w:rsid w:val="009A399F"/>
    <w:rsid w:val="009B1821"/>
    <w:rsid w:val="009B4F1A"/>
    <w:rsid w:val="009B6A3D"/>
    <w:rsid w:val="009B7A4C"/>
    <w:rsid w:val="009C644F"/>
    <w:rsid w:val="00A2295A"/>
    <w:rsid w:val="00A25812"/>
    <w:rsid w:val="00A309BF"/>
    <w:rsid w:val="00A4307E"/>
    <w:rsid w:val="00A44583"/>
    <w:rsid w:val="00A45B6A"/>
    <w:rsid w:val="00A462BD"/>
    <w:rsid w:val="00A5520B"/>
    <w:rsid w:val="00AB5714"/>
    <w:rsid w:val="00AB6AB3"/>
    <w:rsid w:val="00AC0026"/>
    <w:rsid w:val="00AC0877"/>
    <w:rsid w:val="00AC0927"/>
    <w:rsid w:val="00AD234E"/>
    <w:rsid w:val="00AD534A"/>
    <w:rsid w:val="00B017B0"/>
    <w:rsid w:val="00B1149B"/>
    <w:rsid w:val="00B13673"/>
    <w:rsid w:val="00B375E4"/>
    <w:rsid w:val="00B5126B"/>
    <w:rsid w:val="00B5222A"/>
    <w:rsid w:val="00B849BA"/>
    <w:rsid w:val="00BB2711"/>
    <w:rsid w:val="00BC07CE"/>
    <w:rsid w:val="00BD0A25"/>
    <w:rsid w:val="00BF2E33"/>
    <w:rsid w:val="00C103D2"/>
    <w:rsid w:val="00C901F4"/>
    <w:rsid w:val="00CA1F7C"/>
    <w:rsid w:val="00CB2561"/>
    <w:rsid w:val="00CD60F3"/>
    <w:rsid w:val="00CD6B38"/>
    <w:rsid w:val="00CF5410"/>
    <w:rsid w:val="00CF6CA6"/>
    <w:rsid w:val="00CF6ED2"/>
    <w:rsid w:val="00D75705"/>
    <w:rsid w:val="00D82383"/>
    <w:rsid w:val="00DD286F"/>
    <w:rsid w:val="00E11DEF"/>
    <w:rsid w:val="00E15ABB"/>
    <w:rsid w:val="00E2371D"/>
    <w:rsid w:val="00E656EF"/>
    <w:rsid w:val="00E803FF"/>
    <w:rsid w:val="00E814E6"/>
    <w:rsid w:val="00EA3845"/>
    <w:rsid w:val="00EB10AA"/>
    <w:rsid w:val="00EB15C3"/>
    <w:rsid w:val="00EB3D3F"/>
    <w:rsid w:val="00EF1DEF"/>
    <w:rsid w:val="00F00324"/>
    <w:rsid w:val="00F3063E"/>
    <w:rsid w:val="00F52EB5"/>
    <w:rsid w:val="00F53496"/>
    <w:rsid w:val="00F8256C"/>
    <w:rsid w:val="00F84667"/>
    <w:rsid w:val="00F90EE7"/>
    <w:rsid w:val="00FA03BC"/>
    <w:rsid w:val="00FC00D6"/>
    <w:rsid w:val="00FE76B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ID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,"/>
  <w14:docId w14:val="436F86FE"/>
  <w15:chartTrackingRefBased/>
  <w15:docId w15:val="{2D8FA076-C24D-724A-AAEF-0633E4ECED5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4"/>
        <w:szCs w:val="24"/>
        <w:lang w:val="en-ID" w:eastAsia="en-US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sid w:val="008E37FF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8E37FF"/>
    <w:pPr>
      <w:ind w:left="720"/>
      <w:contextualSpacing/>
    </w:pPr>
  </w:style>
  <w:style w:type="paragraph" w:styleId="NormalWeb">
    <w:name w:val="Normal (Web)"/>
    <w:basedOn w:val="Normal"/>
    <w:uiPriority w:val="99"/>
    <w:unhideWhenUsed/>
    <w:rsid w:val="008E37FF"/>
    <w:pPr>
      <w:spacing w:before="100" w:beforeAutospacing="1" w:after="100" w:afterAutospacing="1"/>
    </w:pPr>
    <w:rPr>
      <w:rFonts w:ascii="Times New Roman" w:eastAsia="Times New Roman" w:hAnsi="Times New Roman" w:cs="Times New Roman"/>
    </w:rPr>
  </w:style>
  <w:style w:type="table" w:styleId="TableGrid">
    <w:name w:val="Table Grid"/>
    <w:aliases w:val="Tabel"/>
    <w:basedOn w:val="TableNormal"/>
    <w:uiPriority w:val="59"/>
    <w:rsid w:val="008E37FF"/>
    <w:rPr>
      <w:rFonts w:ascii="Calibri" w:eastAsia="Times New Roman" w:hAnsi="Calibri" w:cs="Times New Roman"/>
      <w:sz w:val="20"/>
      <w:szCs w:val="20"/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ntTable" Target="fontTable.xml"/><Relationship Id="rId5" Type="http://schemas.openxmlformats.org/officeDocument/2006/relationships/image" Target="media/image1.tiff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</TotalTime>
  <Pages>4</Pages>
  <Words>784</Words>
  <Characters>4469</Characters>
  <Application>Microsoft Office Word</Application>
  <DocSecurity>0</DocSecurity>
  <Lines>37</Lines>
  <Paragraphs>10</Paragraphs>
  <ScaleCrop>false</ScaleCrop>
  <Company/>
  <LinksUpToDate>false</LinksUpToDate>
  <CharactersWithSpaces>5243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Microsoft Office User</dc:creator>
  <cp:keywords/>
  <dc:description/>
  <cp:lastModifiedBy>Microsoft Office User</cp:lastModifiedBy>
  <cp:revision>3</cp:revision>
  <dcterms:created xsi:type="dcterms:W3CDTF">2023-07-10T07:46:00Z</dcterms:created>
  <dcterms:modified xsi:type="dcterms:W3CDTF">2023-07-10T08:02:00Z</dcterms:modified>
</cp:coreProperties>
</file>